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B5" w:rsidRDefault="008C08B5" w:rsidP="008C08B5">
      <w:pPr>
        <w:jc w:val="center"/>
        <w:rPr>
          <w:rFonts w:ascii="Verdana" w:hAnsi="Verdana"/>
          <w:b/>
        </w:rPr>
      </w:pPr>
    </w:p>
    <w:p w:rsidR="00E1249C" w:rsidRPr="00E1249C" w:rsidRDefault="00E1249C" w:rsidP="008C08B5">
      <w:pPr>
        <w:jc w:val="center"/>
        <w:rPr>
          <w:rFonts w:ascii="Verdana" w:hAnsi="Verdana"/>
          <w:b/>
        </w:rPr>
      </w:pPr>
    </w:p>
    <w:p w:rsidR="008C08B5" w:rsidRPr="0037785D" w:rsidRDefault="008C08B5" w:rsidP="008C08B5">
      <w:pPr>
        <w:jc w:val="center"/>
        <w:rPr>
          <w:rFonts w:ascii="Verdana" w:hAnsi="Verdana"/>
          <w:b/>
          <w:lang w:val="bg-BG"/>
        </w:rPr>
      </w:pPr>
    </w:p>
    <w:p w:rsidR="008C08B5" w:rsidRPr="00F419C3" w:rsidRDefault="008C08B5" w:rsidP="008C08B5">
      <w:pPr>
        <w:jc w:val="center"/>
        <w:rPr>
          <w:rFonts w:ascii="Verdana" w:hAnsi="Verdana"/>
          <w:b/>
          <w:lang w:val="ru-RU"/>
        </w:rPr>
      </w:pPr>
      <w:r w:rsidRPr="00F419C3">
        <w:rPr>
          <w:rFonts w:ascii="Verdana" w:hAnsi="Verdana"/>
          <w:b/>
          <w:lang w:val="ru-RU"/>
        </w:rPr>
        <w:t>З А П О В Е Д</w:t>
      </w:r>
    </w:p>
    <w:p w:rsidR="008C08B5" w:rsidRPr="00F419C3" w:rsidRDefault="008C08B5" w:rsidP="008C08B5">
      <w:pPr>
        <w:jc w:val="center"/>
        <w:rPr>
          <w:rFonts w:ascii="Verdana" w:hAnsi="Verdana"/>
          <w:b/>
        </w:rPr>
      </w:pPr>
      <w:r w:rsidRPr="00F419C3">
        <w:rPr>
          <w:rFonts w:ascii="Verdana" w:hAnsi="Verdana"/>
          <w:b/>
          <w:lang w:val="ru-RU"/>
        </w:rPr>
        <w:t>№</w:t>
      </w:r>
      <w:r w:rsidRPr="00F419C3">
        <w:rPr>
          <w:rFonts w:ascii="Verdana" w:hAnsi="Verdana"/>
          <w:b/>
          <w:lang w:val="bg-BG"/>
        </w:rPr>
        <w:t xml:space="preserve"> </w:t>
      </w:r>
      <w:r w:rsidR="00CB252B" w:rsidRPr="00F419C3">
        <w:rPr>
          <w:rFonts w:ascii="Verdana" w:hAnsi="Verdana"/>
          <w:b/>
          <w:lang w:val="bg-BG"/>
        </w:rPr>
        <w:t>2</w:t>
      </w:r>
      <w:r w:rsidR="00AF5753" w:rsidRPr="00F419C3">
        <w:rPr>
          <w:rFonts w:ascii="Verdana" w:hAnsi="Verdana"/>
          <w:b/>
        </w:rPr>
        <w:t>39</w:t>
      </w:r>
    </w:p>
    <w:p w:rsidR="008C08B5" w:rsidRPr="00F419C3" w:rsidRDefault="008C08B5" w:rsidP="008C08B5">
      <w:pPr>
        <w:jc w:val="center"/>
        <w:rPr>
          <w:rFonts w:ascii="Verdana" w:hAnsi="Verdana"/>
          <w:b/>
          <w:lang w:val="bg-BG"/>
        </w:rPr>
      </w:pPr>
      <w:r w:rsidRPr="00F419C3">
        <w:rPr>
          <w:rFonts w:ascii="Verdana" w:hAnsi="Verdana"/>
          <w:b/>
          <w:lang w:val="bg-BG"/>
        </w:rPr>
        <w:t xml:space="preserve">Гр. </w:t>
      </w:r>
      <w:r w:rsidRPr="00F419C3">
        <w:rPr>
          <w:rFonts w:ascii="Verdana" w:hAnsi="Verdana"/>
          <w:b/>
          <w:lang w:val="ru-RU"/>
        </w:rPr>
        <w:t>Враца/</w:t>
      </w:r>
      <w:r w:rsidR="00AF5753" w:rsidRPr="00F419C3">
        <w:rPr>
          <w:rFonts w:ascii="Verdana" w:hAnsi="Verdana"/>
          <w:b/>
        </w:rPr>
        <w:t>09</w:t>
      </w:r>
      <w:r w:rsidRPr="00F419C3">
        <w:rPr>
          <w:rFonts w:ascii="Verdana" w:hAnsi="Verdana"/>
          <w:b/>
          <w:lang w:val="ru-RU"/>
        </w:rPr>
        <w:t>.</w:t>
      </w:r>
      <w:r w:rsidRPr="00F419C3">
        <w:rPr>
          <w:rFonts w:ascii="Verdana" w:hAnsi="Verdana"/>
          <w:b/>
        </w:rPr>
        <w:t>1</w:t>
      </w:r>
      <w:r w:rsidR="00AF5753" w:rsidRPr="00F419C3">
        <w:rPr>
          <w:rFonts w:ascii="Verdana" w:hAnsi="Verdana"/>
          <w:b/>
        </w:rPr>
        <w:t>2</w:t>
      </w:r>
      <w:r w:rsidR="00AC70BE" w:rsidRPr="00F419C3">
        <w:rPr>
          <w:rFonts w:ascii="Verdana" w:hAnsi="Verdana"/>
          <w:b/>
          <w:lang w:val="ru-RU"/>
        </w:rPr>
        <w:t>.20</w:t>
      </w:r>
      <w:r w:rsidR="00AC70BE" w:rsidRPr="00F419C3">
        <w:rPr>
          <w:rFonts w:ascii="Verdana" w:hAnsi="Verdana"/>
          <w:b/>
        </w:rPr>
        <w:t>20</w:t>
      </w:r>
      <w:r w:rsidRPr="00F419C3">
        <w:rPr>
          <w:rFonts w:ascii="Verdana" w:hAnsi="Verdana"/>
          <w:b/>
          <w:lang w:val="ru-RU"/>
        </w:rPr>
        <w:t xml:space="preserve"> год.</w:t>
      </w:r>
    </w:p>
    <w:p w:rsidR="008C08B5" w:rsidRPr="00F419C3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F419C3" w:rsidRDefault="008C08B5" w:rsidP="008C08B5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F419C3">
        <w:rPr>
          <w:rFonts w:ascii="Verdana" w:hAnsi="Verdana" w:cs="Arial"/>
          <w:lang w:val="ru-RU"/>
        </w:rPr>
        <w:tab/>
      </w:r>
    </w:p>
    <w:p w:rsidR="008C08B5" w:rsidRPr="00F419C3" w:rsidRDefault="008C08B5" w:rsidP="008C08B5">
      <w:pPr>
        <w:tabs>
          <w:tab w:val="left" w:pos="567"/>
        </w:tabs>
        <w:jc w:val="both"/>
        <w:rPr>
          <w:rFonts w:ascii="Verdana" w:hAnsi="Verdana"/>
        </w:rPr>
      </w:pPr>
      <w:r w:rsidRPr="00F419C3">
        <w:rPr>
          <w:rFonts w:ascii="Verdana" w:hAnsi="Verdana"/>
        </w:rPr>
        <w:tab/>
      </w:r>
      <w:r w:rsidRPr="00F419C3">
        <w:rPr>
          <w:rFonts w:ascii="Verdana" w:hAnsi="Verdana"/>
          <w:lang w:val="ru-RU"/>
        </w:rPr>
        <w:t xml:space="preserve">На основание чл. 37в, ал. 12 и сл. от ЗСПЗЗ във връзка с искане с вх. </w:t>
      </w:r>
      <w:r w:rsidRPr="00F419C3">
        <w:rPr>
          <w:rFonts w:ascii="Verdana" w:hAnsi="Verdana"/>
        </w:rPr>
        <w:t xml:space="preserve">№ </w:t>
      </w:r>
      <w:r w:rsidR="00AF5753" w:rsidRPr="00F419C3">
        <w:rPr>
          <w:rFonts w:ascii="Verdana" w:hAnsi="Verdana"/>
          <w:lang w:val="bg-BG"/>
        </w:rPr>
        <w:t>ПО-09-2978/02.12.20</w:t>
      </w:r>
      <w:r w:rsidR="00CB252B" w:rsidRPr="00F419C3">
        <w:rPr>
          <w:rFonts w:ascii="Verdana" w:hAnsi="Verdana"/>
          <w:lang w:val="bg-BG"/>
        </w:rPr>
        <w:t>г.</w:t>
      </w:r>
      <w:r w:rsidRPr="00F419C3">
        <w:rPr>
          <w:rFonts w:ascii="Verdana" w:hAnsi="Verdana"/>
        </w:rPr>
        <w:t xml:space="preserve"> от заинтересовано лице (ползвател), </w:t>
      </w:r>
      <w:r w:rsidRPr="00F419C3">
        <w:rPr>
          <w:rFonts w:ascii="Verdana" w:hAnsi="Verdana"/>
          <w:lang w:val="ru-RU"/>
        </w:rPr>
        <w:t>във връзка с чл.75а, ал.1, т.1, и чл.72в, ал.</w:t>
      </w:r>
      <w:r w:rsidRPr="00F419C3">
        <w:rPr>
          <w:rFonts w:ascii="Verdana" w:hAnsi="Verdana"/>
        </w:rPr>
        <w:t>2</w:t>
      </w:r>
      <w:r w:rsidRPr="00F419C3">
        <w:rPr>
          <w:rFonts w:ascii="Verdana" w:hAnsi="Verdana"/>
          <w:lang w:val="ru-RU"/>
        </w:rPr>
        <w:t xml:space="preserve"> </w:t>
      </w:r>
      <w:r w:rsidRPr="00F419C3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F419C3">
        <w:rPr>
          <w:rFonts w:ascii="Verdana" w:hAnsi="Verdana" w:cs="Arial"/>
        </w:rPr>
        <w:t xml:space="preserve"> /ППЗСПЗЗ/ и</w:t>
      </w:r>
      <w:r w:rsidRPr="00F419C3">
        <w:rPr>
          <w:rFonts w:ascii="Verdana" w:hAnsi="Verdana"/>
          <w:lang w:val="ru-RU"/>
        </w:rPr>
        <w:t xml:space="preserve"> </w:t>
      </w:r>
      <w:r w:rsidRPr="00F419C3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F419C3">
        <w:rPr>
          <w:rFonts w:ascii="Verdana" w:hAnsi="Verdana" w:cs="Arial"/>
        </w:rPr>
        <w:t xml:space="preserve">Доклад на комисията, назначена със </w:t>
      </w:r>
      <w:r w:rsidRPr="00F419C3">
        <w:rPr>
          <w:rFonts w:ascii="Verdana" w:hAnsi="Verdana"/>
          <w:lang w:val="ru-RU"/>
        </w:rPr>
        <w:t>Заповед № 8</w:t>
      </w:r>
      <w:r w:rsidR="00AF5753" w:rsidRPr="00F419C3">
        <w:rPr>
          <w:rFonts w:ascii="Verdana" w:hAnsi="Verdana"/>
        </w:rPr>
        <w:t>4</w:t>
      </w:r>
      <w:r w:rsidRPr="00F419C3">
        <w:rPr>
          <w:rFonts w:ascii="Verdana" w:hAnsi="Verdana"/>
          <w:lang w:val="ru-RU"/>
        </w:rPr>
        <w:t>/</w:t>
      </w:r>
      <w:r w:rsidR="00551132" w:rsidRPr="00F419C3">
        <w:rPr>
          <w:rFonts w:ascii="Verdana" w:hAnsi="Verdana"/>
        </w:rPr>
        <w:t>03</w:t>
      </w:r>
      <w:r w:rsidRPr="00F419C3">
        <w:rPr>
          <w:rFonts w:ascii="Verdana" w:hAnsi="Verdana"/>
          <w:lang w:val="ru-RU"/>
        </w:rPr>
        <w:t>.0</w:t>
      </w:r>
      <w:r w:rsidR="00551132" w:rsidRPr="00F419C3">
        <w:rPr>
          <w:rFonts w:ascii="Verdana" w:hAnsi="Verdana"/>
        </w:rPr>
        <w:t>8</w:t>
      </w:r>
      <w:r w:rsidRPr="00F419C3">
        <w:rPr>
          <w:rFonts w:ascii="Verdana" w:hAnsi="Verdana"/>
          <w:lang w:val="ru-RU"/>
        </w:rPr>
        <w:t>.20</w:t>
      </w:r>
      <w:r w:rsidR="00AC70BE" w:rsidRPr="00F419C3">
        <w:rPr>
          <w:rFonts w:ascii="Verdana" w:hAnsi="Verdana"/>
        </w:rPr>
        <w:t>20</w:t>
      </w:r>
      <w:r w:rsidRPr="00F419C3">
        <w:rPr>
          <w:rFonts w:ascii="Verdana" w:hAnsi="Verdana" w:cs="Arial"/>
          <w:lang w:val="ru-RU"/>
        </w:rPr>
        <w:t xml:space="preserve">год., </w:t>
      </w:r>
      <w:r w:rsidRPr="00F419C3">
        <w:rPr>
          <w:rFonts w:ascii="Verdana" w:hAnsi="Verdana" w:cs="Arial"/>
        </w:rPr>
        <w:t>на Директора на Областна Дирекция „Земеделие” - гр.Враца,</w:t>
      </w:r>
    </w:p>
    <w:p w:rsidR="008C08B5" w:rsidRPr="00F419C3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F419C3" w:rsidRDefault="008C08B5" w:rsidP="008C08B5">
      <w:pPr>
        <w:jc w:val="center"/>
        <w:rPr>
          <w:rFonts w:ascii="Verdana" w:hAnsi="Verdana"/>
          <w:b/>
          <w:lang w:val="ru-RU"/>
        </w:rPr>
      </w:pPr>
      <w:r w:rsidRPr="00F419C3">
        <w:rPr>
          <w:rFonts w:ascii="Verdana" w:hAnsi="Verdana"/>
          <w:b/>
          <w:lang w:val="ru-RU"/>
        </w:rPr>
        <w:t>О</w:t>
      </w:r>
      <w:r w:rsidRPr="00F419C3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F419C3">
        <w:rPr>
          <w:rFonts w:ascii="Verdana" w:hAnsi="Verdana"/>
          <w:b/>
          <w:lang w:val="ru-RU"/>
        </w:rPr>
        <w:t xml:space="preserve"> :</w:t>
      </w:r>
    </w:p>
    <w:p w:rsidR="008C08B5" w:rsidRPr="00F419C3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Pr="00F419C3" w:rsidRDefault="008C08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F419C3">
        <w:rPr>
          <w:rFonts w:ascii="Verdana" w:hAnsi="Verdana"/>
          <w:b/>
          <w:lang w:val="ru-RU"/>
        </w:rPr>
        <w:t xml:space="preserve">    І. </w:t>
      </w:r>
      <w:r w:rsidRPr="00F419C3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F419C3">
        <w:rPr>
          <w:rFonts w:ascii="Verdana" w:hAnsi="Verdana"/>
        </w:rPr>
        <w:t xml:space="preserve"> </w:t>
      </w:r>
      <w:r w:rsidRPr="00F419C3">
        <w:rPr>
          <w:rFonts w:ascii="Verdana" w:hAnsi="Verdana"/>
          <w:lang w:val="ru-RU"/>
        </w:rPr>
        <w:t xml:space="preserve">на земеделски земи в </w:t>
      </w:r>
      <w:r w:rsidRPr="00F419C3">
        <w:rPr>
          <w:rFonts w:ascii="Verdana" w:hAnsi="Verdana"/>
          <w:b/>
          <w:lang w:val="ru-RU"/>
        </w:rPr>
        <w:t xml:space="preserve"> </w:t>
      </w:r>
      <w:r w:rsidRPr="00F419C3">
        <w:rPr>
          <w:rFonts w:ascii="Verdana" w:hAnsi="Verdana"/>
          <w:lang w:val="ru-RU"/>
        </w:rPr>
        <w:t xml:space="preserve">землището на </w:t>
      </w:r>
      <w:r w:rsidRPr="00F419C3">
        <w:rPr>
          <w:rFonts w:ascii="Verdana" w:hAnsi="Verdana"/>
          <w:lang w:val="bg-BG"/>
        </w:rPr>
        <w:t>с</w:t>
      </w:r>
      <w:r w:rsidRPr="00F419C3">
        <w:rPr>
          <w:rFonts w:ascii="Verdana" w:hAnsi="Verdana"/>
          <w:lang w:val="ru-RU"/>
        </w:rPr>
        <w:t xml:space="preserve">. </w:t>
      </w:r>
      <w:r w:rsidR="00CB252B" w:rsidRPr="00F419C3">
        <w:rPr>
          <w:rFonts w:ascii="Verdana" w:hAnsi="Verdana"/>
          <w:lang w:val="ru-RU"/>
        </w:rPr>
        <w:t>Б</w:t>
      </w:r>
      <w:r w:rsidR="00AF5753" w:rsidRPr="00F419C3">
        <w:rPr>
          <w:rFonts w:ascii="Verdana" w:hAnsi="Verdana"/>
          <w:lang w:val="bg-BG"/>
        </w:rPr>
        <w:t>аурене</w:t>
      </w:r>
      <w:r w:rsidR="00CB252B" w:rsidRPr="00F419C3">
        <w:rPr>
          <w:rFonts w:ascii="Verdana" w:hAnsi="Verdana"/>
          <w:lang w:val="ru-RU"/>
        </w:rPr>
        <w:t xml:space="preserve"> </w:t>
      </w:r>
      <w:r w:rsidRPr="00F419C3">
        <w:rPr>
          <w:rFonts w:ascii="Verdana" w:hAnsi="Verdana"/>
          <w:lang w:val="bg-BG"/>
        </w:rPr>
        <w:t>Е</w:t>
      </w:r>
      <w:r w:rsidRPr="00F419C3">
        <w:rPr>
          <w:rFonts w:ascii="Verdana" w:hAnsi="Verdana"/>
        </w:rPr>
        <w:t>КАТТЕ</w:t>
      </w:r>
      <w:r w:rsidRPr="00F419C3">
        <w:rPr>
          <w:rFonts w:ascii="Verdana" w:hAnsi="Verdana"/>
          <w:lang w:val="bg-BG"/>
        </w:rPr>
        <w:t xml:space="preserve"> </w:t>
      </w:r>
      <w:r w:rsidR="00AF5753" w:rsidRPr="00F419C3">
        <w:rPr>
          <w:rFonts w:ascii="Verdana" w:hAnsi="Verdana"/>
          <w:lang w:val="bg-BG"/>
        </w:rPr>
        <w:t>02912</w:t>
      </w:r>
      <w:r w:rsidR="00E778DA" w:rsidRPr="00F419C3">
        <w:rPr>
          <w:rFonts w:ascii="Verdana" w:hAnsi="Verdana"/>
          <w:lang w:val="ru-RU"/>
        </w:rPr>
        <w:t>, общ.Криводол</w:t>
      </w:r>
      <w:r w:rsidRPr="00F419C3">
        <w:rPr>
          <w:rFonts w:ascii="Verdana" w:hAnsi="Verdana"/>
          <w:lang w:val="ru-RU"/>
        </w:rPr>
        <w:t>, обл. Враца</w:t>
      </w:r>
      <w:r w:rsidRPr="00F419C3">
        <w:rPr>
          <w:rFonts w:ascii="Verdana" w:hAnsi="Verdana"/>
          <w:b/>
          <w:lang w:val="ru-RU"/>
        </w:rPr>
        <w:t xml:space="preserve"> </w:t>
      </w:r>
      <w:r w:rsidRPr="00F419C3">
        <w:rPr>
          <w:rFonts w:ascii="Verdana" w:hAnsi="Verdana"/>
          <w:lang w:val="ru-RU"/>
        </w:rPr>
        <w:t xml:space="preserve">по ред и начин съгласно </w:t>
      </w:r>
      <w:r w:rsidRPr="00F419C3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F419C3">
        <w:rPr>
          <w:rFonts w:ascii="Verdana" w:hAnsi="Verdana" w:cs="Arial"/>
        </w:rPr>
        <w:t xml:space="preserve">e </w:t>
      </w:r>
      <w:r w:rsidRPr="00F419C3">
        <w:rPr>
          <w:rFonts w:ascii="Verdana" w:hAnsi="Verdana" w:cs="Arial"/>
          <w:lang w:val="bg-BG"/>
        </w:rPr>
        <w:t>с</w:t>
      </w:r>
      <w:r w:rsidRPr="00F419C3">
        <w:rPr>
          <w:rFonts w:ascii="Verdana" w:hAnsi="Verdana" w:cs="Arial"/>
          <w:lang w:val="ru-RU"/>
        </w:rPr>
        <w:t xml:space="preserve"> Вх.№</w:t>
      </w:r>
      <w:r w:rsidR="00E1249C" w:rsidRPr="00F419C3">
        <w:rPr>
          <w:lang w:val="bg-BG"/>
        </w:rPr>
        <w:t xml:space="preserve"> </w:t>
      </w:r>
      <w:r w:rsidR="00E1249C" w:rsidRPr="00F419C3">
        <w:rPr>
          <w:rFonts w:ascii="Verdana" w:hAnsi="Verdana" w:cs="Arial"/>
        </w:rPr>
        <w:t>1</w:t>
      </w:r>
      <w:r w:rsidR="00AF5753" w:rsidRPr="00F419C3">
        <w:rPr>
          <w:rFonts w:ascii="Verdana" w:hAnsi="Verdana" w:cs="Arial"/>
          <w:lang w:val="bg-BG"/>
        </w:rPr>
        <w:t>1</w:t>
      </w:r>
      <w:r w:rsidR="00E1249C" w:rsidRPr="00F419C3">
        <w:rPr>
          <w:rFonts w:ascii="Verdana" w:hAnsi="Verdana" w:cs="Arial"/>
          <w:lang w:val="ru-RU"/>
        </w:rPr>
        <w:t>/</w:t>
      </w:r>
      <w:r w:rsidR="00E778DA" w:rsidRPr="00F419C3">
        <w:rPr>
          <w:rFonts w:ascii="Verdana" w:hAnsi="Verdana" w:cs="Arial"/>
          <w:lang w:val="ru-RU"/>
        </w:rPr>
        <w:t>07</w:t>
      </w:r>
      <w:r w:rsidR="00E1249C" w:rsidRPr="00F419C3">
        <w:rPr>
          <w:rFonts w:ascii="Verdana" w:hAnsi="Verdana" w:cs="Arial"/>
          <w:lang w:val="ru-RU"/>
        </w:rPr>
        <w:t>.1</w:t>
      </w:r>
      <w:r w:rsidR="00E778DA" w:rsidRPr="00F419C3">
        <w:rPr>
          <w:rFonts w:ascii="Verdana" w:hAnsi="Verdana" w:cs="Arial"/>
          <w:lang w:val="ru-RU"/>
        </w:rPr>
        <w:t>2</w:t>
      </w:r>
      <w:r w:rsidR="00E1249C" w:rsidRPr="00F419C3">
        <w:rPr>
          <w:rFonts w:ascii="Verdana" w:hAnsi="Verdana" w:cs="Arial"/>
          <w:lang w:val="ru-RU"/>
        </w:rPr>
        <w:t>.20</w:t>
      </w:r>
      <w:r w:rsidRPr="00F419C3">
        <w:rPr>
          <w:rFonts w:ascii="Verdana" w:hAnsi="Verdana" w:cs="Arial"/>
          <w:lang w:val="ru-RU"/>
        </w:rPr>
        <w:t>год. на масиви за ползване на земеделска земя, изготвено по чл.37в, ал.2 от ЗСПЗЗ за стопанската 20</w:t>
      </w:r>
      <w:r w:rsidR="00AC70BE" w:rsidRPr="00F419C3">
        <w:rPr>
          <w:rFonts w:ascii="Verdana" w:hAnsi="Verdana" w:cs="Arial"/>
        </w:rPr>
        <w:t>20</w:t>
      </w:r>
      <w:r w:rsidRPr="00F419C3">
        <w:rPr>
          <w:rFonts w:ascii="Verdana" w:hAnsi="Verdana" w:cs="Arial"/>
          <w:lang w:val="ru-RU"/>
        </w:rPr>
        <w:t>-20</w:t>
      </w:r>
      <w:r w:rsidRPr="00F419C3">
        <w:rPr>
          <w:rFonts w:ascii="Verdana" w:hAnsi="Verdana" w:cs="Arial"/>
        </w:rPr>
        <w:t>2</w:t>
      </w:r>
      <w:r w:rsidR="00AC70BE" w:rsidRPr="00F419C3">
        <w:rPr>
          <w:rFonts w:ascii="Verdana" w:hAnsi="Verdana" w:cs="Arial"/>
        </w:rPr>
        <w:t>1</w:t>
      </w:r>
      <w:r w:rsidRPr="00F419C3">
        <w:rPr>
          <w:rFonts w:ascii="Verdana" w:hAnsi="Verdana" w:cs="Arial"/>
          <w:lang w:val="ru-RU"/>
        </w:rPr>
        <w:t xml:space="preserve"> година. </w:t>
      </w:r>
    </w:p>
    <w:p w:rsidR="00E778DA" w:rsidRPr="00F419C3" w:rsidRDefault="00E778DA" w:rsidP="00E778DA">
      <w:pPr>
        <w:keepNext/>
        <w:jc w:val="both"/>
        <w:rPr>
          <w:rFonts w:ascii="Verdana" w:hAnsi="Verdana"/>
        </w:rPr>
      </w:pPr>
      <w:r w:rsidRPr="00F419C3">
        <w:rPr>
          <w:rFonts w:ascii="Verdana" w:hAnsi="Verdana"/>
        </w:rPr>
        <w:t xml:space="preserve">  1. "АГРО СТИЛ-06" ЕООД</w:t>
      </w:r>
    </w:p>
    <w:p w:rsidR="00E778DA" w:rsidRPr="00F419C3" w:rsidRDefault="00E778DA" w:rsidP="00E778DA">
      <w:pPr>
        <w:keepNext/>
        <w:jc w:val="both"/>
        <w:rPr>
          <w:rFonts w:ascii="Verdana" w:hAnsi="Verdana"/>
        </w:rPr>
      </w:pPr>
      <w:r w:rsidRPr="00F419C3">
        <w:rPr>
          <w:rFonts w:ascii="Verdana" w:hAnsi="Verdana"/>
        </w:rPr>
        <w:t xml:space="preserve">    Площ на имоти, ползвани на правно основание: 271.177 дка</w:t>
      </w:r>
    </w:p>
    <w:p w:rsidR="00E778DA" w:rsidRPr="00F419C3" w:rsidRDefault="00E778DA" w:rsidP="00E778DA">
      <w:pPr>
        <w:keepNext/>
        <w:jc w:val="both"/>
        <w:rPr>
          <w:rFonts w:ascii="Verdana" w:hAnsi="Verdana"/>
        </w:rPr>
      </w:pPr>
      <w:r w:rsidRPr="00F419C3">
        <w:rPr>
          <w:rFonts w:ascii="Verdana" w:hAnsi="Verdana"/>
        </w:rPr>
        <w:t xml:space="preserve">    Площ на имоти, ползвани на основание на чл. 37в, ал. 3, т. 2 от ЗСПЗЗ: 17.266 дка</w:t>
      </w:r>
    </w:p>
    <w:p w:rsidR="00E778DA" w:rsidRPr="00F419C3" w:rsidRDefault="00E778DA" w:rsidP="00E778DA">
      <w:pPr>
        <w:jc w:val="both"/>
        <w:rPr>
          <w:rFonts w:ascii="Verdana" w:hAnsi="Verdana"/>
        </w:rPr>
      </w:pPr>
      <w:r w:rsidRPr="00F419C3">
        <w:rPr>
          <w:rFonts w:ascii="Verdana" w:hAnsi="Verdana"/>
        </w:rPr>
        <w:t xml:space="preserve">    Разпределени масиви (по номера), съгласно проекта:37, общо площ: 288.443 дка</w:t>
      </w:r>
    </w:p>
    <w:p w:rsidR="00E778DA" w:rsidRPr="00F419C3" w:rsidRDefault="00E778DA" w:rsidP="00E778DA">
      <w:pPr>
        <w:keepNext/>
        <w:jc w:val="both"/>
        <w:rPr>
          <w:rFonts w:ascii="Verdana" w:hAnsi="Verdana"/>
        </w:rPr>
      </w:pPr>
      <w:r w:rsidRPr="00F419C3">
        <w:rPr>
          <w:rFonts w:ascii="Verdana" w:hAnsi="Verdana"/>
        </w:rPr>
        <w:t xml:space="preserve">  2. АГРО КП ЕООД</w:t>
      </w:r>
    </w:p>
    <w:p w:rsidR="00E778DA" w:rsidRPr="00F419C3" w:rsidRDefault="00E778DA" w:rsidP="00E778DA">
      <w:pPr>
        <w:keepNext/>
        <w:jc w:val="both"/>
        <w:rPr>
          <w:rFonts w:ascii="Verdana" w:hAnsi="Verdana"/>
        </w:rPr>
      </w:pPr>
      <w:r w:rsidRPr="00F419C3">
        <w:rPr>
          <w:rFonts w:ascii="Verdana" w:hAnsi="Verdana"/>
        </w:rPr>
        <w:t xml:space="preserve">    Площ на имоти, ползвани на правно основание: 1050.026 дка</w:t>
      </w:r>
    </w:p>
    <w:p w:rsidR="00E778DA" w:rsidRPr="00F419C3" w:rsidRDefault="00E778DA" w:rsidP="00E778DA">
      <w:pPr>
        <w:keepNext/>
        <w:jc w:val="both"/>
        <w:rPr>
          <w:rFonts w:ascii="Verdana" w:hAnsi="Verdana"/>
        </w:rPr>
      </w:pPr>
      <w:r w:rsidRPr="00F419C3">
        <w:rPr>
          <w:rFonts w:ascii="Verdana" w:hAnsi="Verdana"/>
        </w:rPr>
        <w:t xml:space="preserve">    Площ на имоти, ползвани на основание на чл. 37в, ал. 3, т. 2 от ЗСПЗЗ: 6.017 дка</w:t>
      </w:r>
    </w:p>
    <w:p w:rsidR="00E778DA" w:rsidRPr="00F419C3" w:rsidRDefault="00E778DA" w:rsidP="00E778DA">
      <w:pPr>
        <w:jc w:val="both"/>
        <w:rPr>
          <w:rFonts w:ascii="Verdana" w:hAnsi="Verdana"/>
        </w:rPr>
      </w:pPr>
      <w:r w:rsidRPr="00F419C3">
        <w:rPr>
          <w:rFonts w:ascii="Verdana" w:hAnsi="Verdana"/>
        </w:rPr>
        <w:t xml:space="preserve">    Разпределени масиви (по номера), съгласно проекта:63, 64, 65, общо площ: 1056.043 дка</w:t>
      </w:r>
    </w:p>
    <w:p w:rsidR="00E778DA" w:rsidRPr="00F419C3" w:rsidRDefault="00E778DA" w:rsidP="00E778DA">
      <w:pPr>
        <w:keepNext/>
        <w:jc w:val="both"/>
        <w:rPr>
          <w:rFonts w:ascii="Verdana" w:hAnsi="Verdana"/>
        </w:rPr>
      </w:pPr>
      <w:r w:rsidRPr="00F419C3">
        <w:rPr>
          <w:rFonts w:ascii="Verdana" w:hAnsi="Verdana"/>
        </w:rPr>
        <w:t xml:space="preserve">  3. АЛЕКСАНДЪР ГРИШЕВ АНДРЕЕВ</w:t>
      </w:r>
    </w:p>
    <w:p w:rsidR="00E778DA" w:rsidRPr="00F419C3" w:rsidRDefault="00E778DA" w:rsidP="00E778DA">
      <w:pPr>
        <w:keepNext/>
        <w:jc w:val="both"/>
        <w:rPr>
          <w:rFonts w:ascii="Verdana" w:hAnsi="Verdana"/>
        </w:rPr>
      </w:pPr>
      <w:r w:rsidRPr="00F419C3">
        <w:rPr>
          <w:rFonts w:ascii="Verdana" w:hAnsi="Verdana"/>
        </w:rPr>
        <w:t xml:space="preserve">    Площ на имоти, ползвани на правно основание: 1398.329 дка</w:t>
      </w:r>
    </w:p>
    <w:p w:rsidR="00E778DA" w:rsidRPr="00F419C3" w:rsidRDefault="00E778DA" w:rsidP="00E778DA">
      <w:pPr>
        <w:keepNext/>
        <w:jc w:val="both"/>
        <w:rPr>
          <w:rFonts w:ascii="Verdana" w:hAnsi="Verdana"/>
        </w:rPr>
      </w:pPr>
      <w:r w:rsidRPr="00F419C3">
        <w:rPr>
          <w:rFonts w:ascii="Verdana" w:hAnsi="Verdana"/>
        </w:rPr>
        <w:t xml:space="preserve">    Площ на имоти, ползвани на основание на чл. 37в, ал. 3, т. 2 от ЗСПЗЗ: 13.439 дка</w:t>
      </w:r>
    </w:p>
    <w:p w:rsidR="00E778DA" w:rsidRPr="00F419C3" w:rsidRDefault="00E778DA" w:rsidP="00E778DA">
      <w:pPr>
        <w:jc w:val="both"/>
        <w:rPr>
          <w:rFonts w:ascii="Verdana" w:hAnsi="Verdana"/>
        </w:rPr>
      </w:pPr>
      <w:r w:rsidRPr="00F419C3">
        <w:rPr>
          <w:rFonts w:ascii="Verdana" w:hAnsi="Verdana"/>
        </w:rPr>
        <w:t xml:space="preserve">    Разпределени масиви (по номера), съгласно проекта:1, 12, 13, 42, 45, 46, 47, 48, 49, 50, 61, общо площ: 1411.768 дка</w:t>
      </w:r>
    </w:p>
    <w:p w:rsidR="00E778DA" w:rsidRPr="00F419C3" w:rsidRDefault="00E778DA" w:rsidP="00E778DA">
      <w:pPr>
        <w:keepNext/>
        <w:jc w:val="both"/>
        <w:rPr>
          <w:rFonts w:ascii="Verdana" w:hAnsi="Verdana"/>
        </w:rPr>
      </w:pPr>
      <w:r w:rsidRPr="00F419C3">
        <w:rPr>
          <w:rFonts w:ascii="Verdana" w:hAnsi="Verdana"/>
        </w:rPr>
        <w:t xml:space="preserve">  4. ЕВГЕНИ ЦВЕТАНОВ ИСТАТИЕВ</w:t>
      </w:r>
    </w:p>
    <w:p w:rsidR="00E778DA" w:rsidRPr="00F419C3" w:rsidRDefault="00E778DA" w:rsidP="00E778DA">
      <w:pPr>
        <w:keepNext/>
        <w:jc w:val="both"/>
        <w:rPr>
          <w:rFonts w:ascii="Verdana" w:hAnsi="Verdana"/>
        </w:rPr>
      </w:pPr>
      <w:r w:rsidRPr="00F419C3">
        <w:rPr>
          <w:rFonts w:ascii="Verdana" w:hAnsi="Verdana"/>
        </w:rPr>
        <w:t xml:space="preserve">    Площ на имоти, ползвани на правно основание: 3125.494 дка</w:t>
      </w:r>
    </w:p>
    <w:p w:rsidR="00E778DA" w:rsidRPr="00F419C3" w:rsidRDefault="00E778DA" w:rsidP="00E778DA">
      <w:pPr>
        <w:keepNext/>
        <w:jc w:val="both"/>
        <w:rPr>
          <w:rFonts w:ascii="Verdana" w:hAnsi="Verdana"/>
        </w:rPr>
      </w:pPr>
      <w:r w:rsidRPr="00F419C3">
        <w:rPr>
          <w:rFonts w:ascii="Verdana" w:hAnsi="Verdana"/>
        </w:rPr>
        <w:t xml:space="preserve">    Площ на имоти, ползвани на основание на чл. 37в, ал. 3, т. 2 от ЗСПЗЗ: 24.185 дка</w:t>
      </w:r>
    </w:p>
    <w:p w:rsidR="00E778DA" w:rsidRPr="00F419C3" w:rsidRDefault="00E778DA" w:rsidP="00E778DA">
      <w:pPr>
        <w:jc w:val="both"/>
        <w:rPr>
          <w:rFonts w:ascii="Verdana" w:hAnsi="Verdana"/>
        </w:rPr>
      </w:pPr>
      <w:r w:rsidRPr="00F419C3">
        <w:rPr>
          <w:rFonts w:ascii="Verdana" w:hAnsi="Verdana"/>
        </w:rPr>
        <w:t xml:space="preserve">    Разпределени масиви (по номера), съгласно проекта:15, 16, 18, 19, 21, 22, 23, 24, 54, 58, общо площ: 3149.681 дка</w:t>
      </w:r>
    </w:p>
    <w:p w:rsidR="00E778DA" w:rsidRPr="00F419C3" w:rsidRDefault="00E778DA" w:rsidP="00E778DA">
      <w:pPr>
        <w:keepNext/>
        <w:jc w:val="both"/>
        <w:rPr>
          <w:rFonts w:ascii="Verdana" w:hAnsi="Verdana"/>
        </w:rPr>
      </w:pPr>
      <w:r w:rsidRPr="00F419C3">
        <w:rPr>
          <w:rFonts w:ascii="Verdana" w:hAnsi="Verdana"/>
        </w:rPr>
        <w:t xml:space="preserve">  5. КОНСТАНТИН ИВАНОВ ИВАНОВ</w:t>
      </w:r>
    </w:p>
    <w:p w:rsidR="00E778DA" w:rsidRPr="00F419C3" w:rsidRDefault="00E778DA" w:rsidP="00E778DA">
      <w:pPr>
        <w:keepNext/>
        <w:jc w:val="both"/>
        <w:rPr>
          <w:rFonts w:ascii="Verdana" w:hAnsi="Verdana"/>
        </w:rPr>
      </w:pPr>
      <w:r w:rsidRPr="00F419C3">
        <w:rPr>
          <w:rFonts w:ascii="Verdana" w:hAnsi="Verdana"/>
        </w:rPr>
        <w:t xml:space="preserve">    Площ на имоти, ползвани на правно основание: 2622.971 дка</w:t>
      </w:r>
    </w:p>
    <w:p w:rsidR="00E778DA" w:rsidRPr="00F419C3" w:rsidRDefault="00E778DA" w:rsidP="00E778DA">
      <w:pPr>
        <w:keepNext/>
        <w:jc w:val="both"/>
        <w:rPr>
          <w:rFonts w:ascii="Verdana" w:hAnsi="Verdana"/>
        </w:rPr>
      </w:pPr>
      <w:r w:rsidRPr="00F419C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778DA" w:rsidRPr="00F419C3" w:rsidRDefault="00E778DA" w:rsidP="00E778DA">
      <w:pPr>
        <w:jc w:val="both"/>
        <w:rPr>
          <w:rFonts w:ascii="Verdana" w:hAnsi="Verdana"/>
        </w:rPr>
      </w:pPr>
      <w:r w:rsidRPr="00F419C3">
        <w:rPr>
          <w:rFonts w:ascii="Verdana" w:hAnsi="Verdana"/>
        </w:rPr>
        <w:t xml:space="preserve">    Разпределени масиви (по номера), съгласно проекта:11, 14, 29, 30, 31, 32, 33, 34, 36, 38, 43, 60, 66, общо площ: 2622.972 дка</w:t>
      </w:r>
    </w:p>
    <w:p w:rsidR="00E778DA" w:rsidRPr="00F419C3" w:rsidRDefault="00E778DA" w:rsidP="00E778DA">
      <w:pPr>
        <w:keepNext/>
        <w:jc w:val="both"/>
        <w:rPr>
          <w:rFonts w:ascii="Verdana" w:hAnsi="Verdana"/>
        </w:rPr>
      </w:pPr>
      <w:r w:rsidRPr="00F419C3">
        <w:rPr>
          <w:rFonts w:ascii="Verdana" w:hAnsi="Verdana"/>
        </w:rPr>
        <w:t xml:space="preserve">  6. ЛЮДМИЛ ИВАНОВ СПАСОВ</w:t>
      </w:r>
    </w:p>
    <w:p w:rsidR="00E778DA" w:rsidRPr="00F419C3" w:rsidRDefault="00E778DA" w:rsidP="00E778DA">
      <w:pPr>
        <w:keepNext/>
        <w:jc w:val="both"/>
        <w:rPr>
          <w:rFonts w:ascii="Verdana" w:hAnsi="Verdana"/>
        </w:rPr>
      </w:pPr>
      <w:r w:rsidRPr="00F419C3">
        <w:rPr>
          <w:rFonts w:ascii="Verdana" w:hAnsi="Verdana"/>
        </w:rPr>
        <w:t xml:space="preserve">    Площ на имоти, ползвани на правно основание: 168.896 дка</w:t>
      </w:r>
    </w:p>
    <w:p w:rsidR="00E778DA" w:rsidRPr="00F419C3" w:rsidRDefault="00E778DA" w:rsidP="00E778DA">
      <w:pPr>
        <w:keepNext/>
        <w:jc w:val="both"/>
        <w:rPr>
          <w:rFonts w:ascii="Verdana" w:hAnsi="Verdana"/>
        </w:rPr>
      </w:pPr>
      <w:r w:rsidRPr="00F419C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778DA" w:rsidRPr="00F419C3" w:rsidRDefault="00E778DA" w:rsidP="00E778DA">
      <w:pPr>
        <w:jc w:val="both"/>
        <w:rPr>
          <w:rFonts w:ascii="Verdana" w:hAnsi="Verdana"/>
        </w:rPr>
      </w:pPr>
      <w:r w:rsidRPr="00F419C3">
        <w:rPr>
          <w:rFonts w:ascii="Verdana" w:hAnsi="Verdana"/>
        </w:rPr>
        <w:t xml:space="preserve">    Разпределени масиви (по номера), съгласно проекта:7, 8, общо площ: 168.896 дка</w:t>
      </w:r>
    </w:p>
    <w:p w:rsidR="00E778DA" w:rsidRPr="00F419C3" w:rsidRDefault="00E778DA" w:rsidP="00E778DA">
      <w:pPr>
        <w:keepNext/>
        <w:jc w:val="both"/>
        <w:rPr>
          <w:rFonts w:ascii="Verdana" w:hAnsi="Verdana"/>
        </w:rPr>
      </w:pPr>
      <w:r w:rsidRPr="00F419C3">
        <w:rPr>
          <w:rFonts w:ascii="Verdana" w:hAnsi="Verdana"/>
        </w:rPr>
        <w:t xml:space="preserve">  7. ОЛАРТ АГРО ЕООД</w:t>
      </w:r>
    </w:p>
    <w:p w:rsidR="00E778DA" w:rsidRPr="00F419C3" w:rsidRDefault="00E778DA" w:rsidP="00E778DA">
      <w:pPr>
        <w:keepNext/>
        <w:jc w:val="both"/>
        <w:rPr>
          <w:rFonts w:ascii="Verdana" w:hAnsi="Verdana"/>
        </w:rPr>
      </w:pPr>
      <w:r w:rsidRPr="00F419C3">
        <w:rPr>
          <w:rFonts w:ascii="Verdana" w:hAnsi="Verdana"/>
        </w:rPr>
        <w:t xml:space="preserve">    Площ на имоти, ползвани на правно основание: 1584.387 дка</w:t>
      </w:r>
    </w:p>
    <w:p w:rsidR="00E778DA" w:rsidRPr="00F419C3" w:rsidRDefault="00E778DA" w:rsidP="00E778DA">
      <w:pPr>
        <w:keepNext/>
        <w:jc w:val="both"/>
        <w:rPr>
          <w:rFonts w:ascii="Verdana" w:hAnsi="Verdana"/>
        </w:rPr>
      </w:pPr>
      <w:r w:rsidRPr="00F419C3">
        <w:rPr>
          <w:rFonts w:ascii="Verdana" w:hAnsi="Verdana"/>
        </w:rPr>
        <w:t xml:space="preserve">    Площ на имоти, ползвани на основание на чл. 37в, ал. 3, т. 2 от ЗСПЗЗ: 29.733 дка</w:t>
      </w:r>
    </w:p>
    <w:p w:rsidR="00E778DA" w:rsidRPr="00F419C3" w:rsidRDefault="00E778DA" w:rsidP="00E778DA">
      <w:pPr>
        <w:jc w:val="both"/>
        <w:rPr>
          <w:rFonts w:ascii="Verdana" w:hAnsi="Verdana"/>
        </w:rPr>
      </w:pPr>
      <w:r w:rsidRPr="00F419C3">
        <w:rPr>
          <w:rFonts w:ascii="Verdana" w:hAnsi="Verdana"/>
        </w:rPr>
        <w:t xml:space="preserve">    Разпределени масиви(по номера)съгласно проекта:25, 26, 62, 67, общо площ: 1614.124 дка</w:t>
      </w:r>
    </w:p>
    <w:p w:rsidR="00E778DA" w:rsidRPr="00F419C3" w:rsidRDefault="00E778DA" w:rsidP="00E778DA">
      <w:pPr>
        <w:keepNext/>
        <w:jc w:val="both"/>
        <w:rPr>
          <w:rFonts w:ascii="Verdana" w:hAnsi="Verdana"/>
        </w:rPr>
      </w:pPr>
      <w:r w:rsidRPr="00F419C3">
        <w:rPr>
          <w:rFonts w:ascii="Verdana" w:hAnsi="Verdana"/>
        </w:rPr>
        <w:t xml:space="preserve">  8. ПЕТЪР ИЛИЕВ ТОДОРОВ</w:t>
      </w:r>
    </w:p>
    <w:p w:rsidR="00E778DA" w:rsidRPr="00F419C3" w:rsidRDefault="00E778DA" w:rsidP="00E778DA">
      <w:pPr>
        <w:keepNext/>
        <w:jc w:val="both"/>
        <w:rPr>
          <w:rFonts w:ascii="Verdana" w:hAnsi="Verdana"/>
        </w:rPr>
      </w:pPr>
      <w:r w:rsidRPr="00F419C3">
        <w:rPr>
          <w:rFonts w:ascii="Verdana" w:hAnsi="Verdana"/>
        </w:rPr>
        <w:t xml:space="preserve">    Площ на имоти, ползвани на правно основание: 403.058 дка</w:t>
      </w:r>
    </w:p>
    <w:p w:rsidR="00E778DA" w:rsidRPr="00F419C3" w:rsidRDefault="00E778DA" w:rsidP="00E778DA">
      <w:pPr>
        <w:keepNext/>
        <w:jc w:val="both"/>
        <w:rPr>
          <w:rFonts w:ascii="Verdana" w:hAnsi="Verdana"/>
        </w:rPr>
      </w:pPr>
      <w:r w:rsidRPr="00F419C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778DA" w:rsidRPr="00F419C3" w:rsidRDefault="00E778DA" w:rsidP="00E778DA">
      <w:pPr>
        <w:jc w:val="both"/>
        <w:rPr>
          <w:rFonts w:ascii="Verdana" w:hAnsi="Verdana"/>
        </w:rPr>
      </w:pPr>
      <w:r w:rsidRPr="00F419C3">
        <w:rPr>
          <w:rFonts w:ascii="Verdana" w:hAnsi="Verdana"/>
        </w:rPr>
        <w:t xml:space="preserve">    Разпределени масиви (по номера), съгласно проекта:28, 51, 57, общо площ: 403.058 дка</w:t>
      </w:r>
    </w:p>
    <w:p w:rsidR="00E778DA" w:rsidRPr="00F419C3" w:rsidRDefault="00E778DA" w:rsidP="00E778DA">
      <w:pPr>
        <w:keepNext/>
        <w:jc w:val="both"/>
        <w:rPr>
          <w:rFonts w:ascii="Verdana" w:hAnsi="Verdana"/>
        </w:rPr>
      </w:pPr>
      <w:r w:rsidRPr="00F419C3">
        <w:rPr>
          <w:rFonts w:ascii="Verdana" w:hAnsi="Verdana"/>
        </w:rPr>
        <w:lastRenderedPageBreak/>
        <w:t xml:space="preserve">  9. РОЗАЛИНА ЦВЕТАНОВА ГЕШЕВА</w:t>
      </w:r>
    </w:p>
    <w:p w:rsidR="00E778DA" w:rsidRPr="00F419C3" w:rsidRDefault="00E778DA" w:rsidP="00E778DA">
      <w:pPr>
        <w:keepNext/>
        <w:jc w:val="both"/>
        <w:rPr>
          <w:rFonts w:ascii="Verdana" w:hAnsi="Verdana"/>
        </w:rPr>
      </w:pPr>
      <w:r w:rsidRPr="00F419C3">
        <w:rPr>
          <w:rFonts w:ascii="Verdana" w:hAnsi="Verdana"/>
        </w:rPr>
        <w:t xml:space="preserve">    Площ на имоти, ползвани на правно основание: 255.941 дка</w:t>
      </w:r>
    </w:p>
    <w:p w:rsidR="00E778DA" w:rsidRPr="00F419C3" w:rsidRDefault="00E778DA" w:rsidP="00E778DA">
      <w:pPr>
        <w:keepNext/>
        <w:jc w:val="both"/>
        <w:rPr>
          <w:rFonts w:ascii="Verdana" w:hAnsi="Verdana"/>
        </w:rPr>
      </w:pPr>
      <w:r w:rsidRPr="00F419C3">
        <w:rPr>
          <w:rFonts w:ascii="Verdana" w:hAnsi="Verdana"/>
        </w:rPr>
        <w:t xml:space="preserve">    Площ на имоти, ползвани на основание на чл. 37в, ал. 3, т. 2 от ЗСПЗЗ: 5.554 дка</w:t>
      </w:r>
    </w:p>
    <w:p w:rsidR="00E778DA" w:rsidRPr="00F419C3" w:rsidRDefault="00E778DA" w:rsidP="00E778DA">
      <w:pPr>
        <w:jc w:val="both"/>
        <w:rPr>
          <w:rFonts w:ascii="Verdana" w:hAnsi="Verdana"/>
        </w:rPr>
      </w:pPr>
      <w:r w:rsidRPr="00F419C3">
        <w:rPr>
          <w:rFonts w:ascii="Verdana" w:hAnsi="Verdana"/>
        </w:rPr>
        <w:t xml:space="preserve">    Разпределени масиви (по номера), съгласно проекта:3, 4, 9, 10, 52, 53, общо площ: 261.495 дка</w:t>
      </w:r>
    </w:p>
    <w:p w:rsidR="00E778DA" w:rsidRPr="00F419C3" w:rsidRDefault="00E778DA" w:rsidP="00E778DA">
      <w:pPr>
        <w:keepNext/>
        <w:jc w:val="both"/>
        <w:rPr>
          <w:rFonts w:ascii="Verdana" w:hAnsi="Verdana"/>
        </w:rPr>
      </w:pPr>
      <w:r w:rsidRPr="00F419C3">
        <w:rPr>
          <w:rFonts w:ascii="Verdana" w:hAnsi="Verdana"/>
        </w:rPr>
        <w:t xml:space="preserve">  10. СИЛВИЯ ИВАНОВА НИКОЛОВА</w:t>
      </w:r>
    </w:p>
    <w:p w:rsidR="00E778DA" w:rsidRPr="00F419C3" w:rsidRDefault="00E778DA" w:rsidP="00E778DA">
      <w:pPr>
        <w:keepNext/>
        <w:jc w:val="both"/>
        <w:rPr>
          <w:rFonts w:ascii="Verdana" w:hAnsi="Verdana"/>
        </w:rPr>
      </w:pPr>
      <w:r w:rsidRPr="00F419C3">
        <w:rPr>
          <w:rFonts w:ascii="Verdana" w:hAnsi="Verdana"/>
        </w:rPr>
        <w:t xml:space="preserve">    Площ на имоти, ползвани на правно основание: 57.521 дка</w:t>
      </w:r>
    </w:p>
    <w:p w:rsidR="00E778DA" w:rsidRPr="00F419C3" w:rsidRDefault="00E778DA" w:rsidP="00E778DA">
      <w:pPr>
        <w:keepNext/>
        <w:jc w:val="both"/>
        <w:rPr>
          <w:rFonts w:ascii="Verdana" w:hAnsi="Verdana"/>
        </w:rPr>
      </w:pPr>
      <w:r w:rsidRPr="00F419C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778DA" w:rsidRPr="00F419C3" w:rsidRDefault="00E778DA" w:rsidP="00E778DA">
      <w:pPr>
        <w:jc w:val="both"/>
        <w:rPr>
          <w:rFonts w:ascii="Verdana" w:hAnsi="Verdana"/>
        </w:rPr>
      </w:pPr>
      <w:r w:rsidRPr="00F419C3">
        <w:rPr>
          <w:rFonts w:ascii="Verdana" w:hAnsi="Verdana"/>
        </w:rPr>
        <w:t xml:space="preserve">    Разпределени масиви (по номера), съгласно проекта:55, 56, общо площ: 57.521 дка</w:t>
      </w:r>
    </w:p>
    <w:p w:rsidR="00E778DA" w:rsidRPr="00F419C3" w:rsidRDefault="00E778DA" w:rsidP="00E778DA">
      <w:pPr>
        <w:keepNext/>
        <w:jc w:val="both"/>
        <w:rPr>
          <w:rFonts w:ascii="Verdana" w:hAnsi="Verdana"/>
        </w:rPr>
      </w:pPr>
      <w:r w:rsidRPr="00F419C3">
        <w:rPr>
          <w:rFonts w:ascii="Verdana" w:hAnsi="Verdana"/>
        </w:rPr>
        <w:t xml:space="preserve">  11. ТОДОР ЦВЕТАНОВ ТОДОРОВ</w:t>
      </w:r>
    </w:p>
    <w:p w:rsidR="00E778DA" w:rsidRPr="00F419C3" w:rsidRDefault="00E778DA" w:rsidP="00E778DA">
      <w:pPr>
        <w:keepNext/>
        <w:jc w:val="both"/>
        <w:rPr>
          <w:rFonts w:ascii="Verdana" w:hAnsi="Verdana"/>
        </w:rPr>
      </w:pPr>
      <w:r w:rsidRPr="00F419C3">
        <w:rPr>
          <w:rFonts w:ascii="Verdana" w:hAnsi="Verdana"/>
        </w:rPr>
        <w:t xml:space="preserve">    Площ на имоти, ползвани на правно основание: 294.867 дка</w:t>
      </w:r>
    </w:p>
    <w:p w:rsidR="00E778DA" w:rsidRPr="00F419C3" w:rsidRDefault="00E778DA" w:rsidP="00E778DA">
      <w:pPr>
        <w:keepNext/>
        <w:jc w:val="both"/>
        <w:rPr>
          <w:rFonts w:ascii="Verdana" w:hAnsi="Verdana"/>
        </w:rPr>
      </w:pPr>
      <w:r w:rsidRPr="00F419C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778DA" w:rsidRPr="00F419C3" w:rsidRDefault="00E778DA" w:rsidP="00E778DA">
      <w:pPr>
        <w:jc w:val="both"/>
        <w:rPr>
          <w:rFonts w:ascii="Verdana" w:hAnsi="Verdana"/>
        </w:rPr>
      </w:pPr>
      <w:r w:rsidRPr="00F419C3">
        <w:rPr>
          <w:rFonts w:ascii="Verdana" w:hAnsi="Verdana"/>
        </w:rPr>
        <w:t xml:space="preserve">    Разпределени масиви (по номера), съгласно проекта:39, 40, 41, общо площ: 294.867 дка</w:t>
      </w:r>
    </w:p>
    <w:p w:rsidR="00E778DA" w:rsidRPr="00F419C3" w:rsidRDefault="00E778DA" w:rsidP="00E778DA">
      <w:pPr>
        <w:keepNext/>
        <w:jc w:val="both"/>
        <w:rPr>
          <w:rFonts w:ascii="Verdana" w:hAnsi="Verdana"/>
        </w:rPr>
      </w:pPr>
      <w:r w:rsidRPr="00F419C3">
        <w:rPr>
          <w:rFonts w:ascii="Verdana" w:hAnsi="Verdana"/>
        </w:rPr>
        <w:t xml:space="preserve">  12. ТОНИТО-09 ООД</w:t>
      </w:r>
    </w:p>
    <w:p w:rsidR="00E778DA" w:rsidRPr="00F419C3" w:rsidRDefault="00E778DA" w:rsidP="00E778DA">
      <w:pPr>
        <w:keepNext/>
        <w:jc w:val="both"/>
        <w:rPr>
          <w:rFonts w:ascii="Verdana" w:hAnsi="Verdana"/>
        </w:rPr>
      </w:pPr>
      <w:r w:rsidRPr="00F419C3">
        <w:rPr>
          <w:rFonts w:ascii="Verdana" w:hAnsi="Verdana"/>
        </w:rPr>
        <w:t xml:space="preserve">    Площ на имоти, ползвани на правно основание: 210.250 дка</w:t>
      </w:r>
    </w:p>
    <w:p w:rsidR="00E778DA" w:rsidRPr="00F419C3" w:rsidRDefault="00E778DA" w:rsidP="00E778DA">
      <w:pPr>
        <w:keepNext/>
        <w:jc w:val="both"/>
        <w:rPr>
          <w:rFonts w:ascii="Verdana" w:hAnsi="Verdana"/>
        </w:rPr>
      </w:pPr>
      <w:r w:rsidRPr="00F419C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778DA" w:rsidRPr="00F419C3" w:rsidRDefault="00E778DA" w:rsidP="00E778DA">
      <w:pPr>
        <w:jc w:val="both"/>
        <w:rPr>
          <w:rFonts w:ascii="Verdana" w:hAnsi="Verdana"/>
        </w:rPr>
      </w:pPr>
      <w:r w:rsidRPr="00F419C3">
        <w:rPr>
          <w:rFonts w:ascii="Verdana" w:hAnsi="Verdana"/>
        </w:rPr>
        <w:t xml:space="preserve">    Разпределени масиви (по номера), съгласно проекта:2, 5, 6, 27, общо площ: 210.250 дка</w:t>
      </w:r>
    </w:p>
    <w:p w:rsidR="00E778DA" w:rsidRPr="00F419C3" w:rsidRDefault="00E778DA" w:rsidP="00E778DA">
      <w:pPr>
        <w:keepNext/>
        <w:jc w:val="both"/>
        <w:rPr>
          <w:rFonts w:ascii="Verdana" w:hAnsi="Verdana"/>
        </w:rPr>
      </w:pPr>
      <w:r w:rsidRPr="00F419C3">
        <w:rPr>
          <w:rFonts w:ascii="Verdana" w:hAnsi="Verdana"/>
        </w:rPr>
        <w:t xml:space="preserve">  13. ХРИСТО ЦВЕТАНОВ ИСТАТИЕВ</w:t>
      </w:r>
    </w:p>
    <w:p w:rsidR="00E778DA" w:rsidRPr="00F419C3" w:rsidRDefault="00E778DA" w:rsidP="00E778DA">
      <w:pPr>
        <w:keepNext/>
        <w:jc w:val="both"/>
        <w:rPr>
          <w:rFonts w:ascii="Verdana" w:hAnsi="Verdana"/>
        </w:rPr>
      </w:pPr>
      <w:r w:rsidRPr="00F419C3">
        <w:rPr>
          <w:rFonts w:ascii="Verdana" w:hAnsi="Verdana"/>
        </w:rPr>
        <w:t xml:space="preserve">    Площ на имоти, ползвани на правно основание: 446.408 дка</w:t>
      </w:r>
    </w:p>
    <w:p w:rsidR="00E778DA" w:rsidRPr="00F419C3" w:rsidRDefault="00E778DA" w:rsidP="00E778DA">
      <w:pPr>
        <w:keepNext/>
        <w:jc w:val="both"/>
        <w:rPr>
          <w:rFonts w:ascii="Verdana" w:hAnsi="Verdana"/>
        </w:rPr>
      </w:pPr>
      <w:r w:rsidRPr="00F419C3">
        <w:rPr>
          <w:rFonts w:ascii="Verdana" w:hAnsi="Verdana"/>
        </w:rPr>
        <w:t xml:space="preserve">    Площ на имоти, ползвани на основание на чл. 37в, ал. 3, т. 2 от ЗСПЗЗ: 2.843 дка</w:t>
      </w:r>
    </w:p>
    <w:p w:rsidR="00E778DA" w:rsidRPr="00F419C3" w:rsidRDefault="00E778DA" w:rsidP="00E778DA">
      <w:pPr>
        <w:jc w:val="both"/>
        <w:rPr>
          <w:rFonts w:ascii="Verdana" w:hAnsi="Verdana"/>
        </w:rPr>
      </w:pPr>
      <w:r w:rsidRPr="00F419C3">
        <w:rPr>
          <w:rFonts w:ascii="Verdana" w:hAnsi="Verdana"/>
        </w:rPr>
        <w:t xml:space="preserve">    Разпределени масиви(по номера), съгласно проекта:17, 20, 44, 59, общо площ: 449.251 дка</w:t>
      </w:r>
    </w:p>
    <w:p w:rsidR="00E778DA" w:rsidRPr="00F419C3" w:rsidRDefault="00E778DA" w:rsidP="00E778DA">
      <w:pPr>
        <w:keepNext/>
        <w:jc w:val="both"/>
        <w:rPr>
          <w:rFonts w:ascii="Verdana" w:hAnsi="Verdana"/>
        </w:rPr>
      </w:pPr>
      <w:r w:rsidRPr="00F419C3">
        <w:rPr>
          <w:rFonts w:ascii="Verdana" w:hAnsi="Verdana"/>
        </w:rPr>
        <w:t xml:space="preserve">  14. ЦВЕТЕЛИН ПЕТКОВ 61 ЕООД</w:t>
      </w:r>
    </w:p>
    <w:p w:rsidR="00E778DA" w:rsidRPr="00F419C3" w:rsidRDefault="00E778DA" w:rsidP="00E778DA">
      <w:pPr>
        <w:keepNext/>
        <w:jc w:val="both"/>
        <w:rPr>
          <w:rFonts w:ascii="Verdana" w:hAnsi="Verdana"/>
        </w:rPr>
      </w:pPr>
      <w:r w:rsidRPr="00F419C3">
        <w:rPr>
          <w:rFonts w:ascii="Verdana" w:hAnsi="Verdana"/>
        </w:rPr>
        <w:t xml:space="preserve">    Площ на имоти, ползвани на правно основание: 20.163 дка</w:t>
      </w:r>
    </w:p>
    <w:p w:rsidR="00E778DA" w:rsidRPr="00F419C3" w:rsidRDefault="00E778DA" w:rsidP="00E778DA">
      <w:pPr>
        <w:keepNext/>
        <w:jc w:val="both"/>
        <w:rPr>
          <w:rFonts w:ascii="Verdana" w:hAnsi="Verdana"/>
        </w:rPr>
      </w:pPr>
      <w:r w:rsidRPr="00F419C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778DA" w:rsidRPr="00F419C3" w:rsidRDefault="00E778DA" w:rsidP="00E778DA">
      <w:pPr>
        <w:jc w:val="both"/>
        <w:rPr>
          <w:rFonts w:ascii="Verdana" w:hAnsi="Verdana"/>
        </w:rPr>
      </w:pPr>
      <w:r w:rsidRPr="00F419C3">
        <w:rPr>
          <w:rFonts w:ascii="Verdana" w:hAnsi="Verdana"/>
        </w:rPr>
        <w:t xml:space="preserve">    Разпределени масиви (по номера), съгласно проекта:35, общо площ: 20.163 дка</w:t>
      </w:r>
    </w:p>
    <w:p w:rsidR="00E778DA" w:rsidRPr="00F419C3" w:rsidRDefault="00E778DA" w:rsidP="00E778DA">
      <w:pPr>
        <w:keepNext/>
        <w:jc w:val="both"/>
        <w:rPr>
          <w:rFonts w:ascii="Verdana" w:hAnsi="Verdana"/>
        </w:rPr>
      </w:pPr>
      <w:r w:rsidRPr="00F419C3">
        <w:rPr>
          <w:rFonts w:ascii="Verdana" w:hAnsi="Verdana"/>
        </w:rPr>
        <w:t xml:space="preserve">  15. "ГРЕЙНСТОР БГ" ЕООД</w:t>
      </w:r>
    </w:p>
    <w:p w:rsidR="00E778DA" w:rsidRPr="00F419C3" w:rsidRDefault="00E778DA" w:rsidP="00E778DA">
      <w:pPr>
        <w:keepNext/>
        <w:jc w:val="both"/>
        <w:rPr>
          <w:rFonts w:ascii="Verdana" w:hAnsi="Verdana"/>
        </w:rPr>
      </w:pPr>
      <w:r w:rsidRPr="00F419C3">
        <w:rPr>
          <w:rFonts w:ascii="Verdana" w:hAnsi="Verdana"/>
        </w:rPr>
        <w:t xml:space="preserve">    Площ на имоти, ползвани на правно основание: 0.000 дка</w:t>
      </w:r>
    </w:p>
    <w:p w:rsidR="00E778DA" w:rsidRPr="00F419C3" w:rsidRDefault="00E778DA" w:rsidP="00E778DA">
      <w:pPr>
        <w:keepNext/>
        <w:jc w:val="both"/>
        <w:rPr>
          <w:rFonts w:ascii="Verdana" w:hAnsi="Verdana"/>
        </w:rPr>
      </w:pPr>
      <w:r w:rsidRPr="00F419C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778DA" w:rsidRPr="00F419C3" w:rsidRDefault="00E778DA" w:rsidP="00E778DA">
      <w:pPr>
        <w:jc w:val="both"/>
        <w:rPr>
          <w:rFonts w:ascii="Verdana" w:hAnsi="Verdana"/>
        </w:rPr>
      </w:pPr>
      <w:r w:rsidRPr="00F419C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778DA" w:rsidRPr="00F419C3" w:rsidRDefault="00E778DA" w:rsidP="00E778DA">
      <w:pPr>
        <w:keepNext/>
        <w:jc w:val="both"/>
        <w:rPr>
          <w:rFonts w:ascii="Verdana" w:hAnsi="Verdana"/>
        </w:rPr>
      </w:pPr>
      <w:r w:rsidRPr="00F419C3">
        <w:rPr>
          <w:rFonts w:ascii="Verdana" w:hAnsi="Verdana"/>
        </w:rPr>
        <w:t xml:space="preserve">  16. ГЕНАДИ ЦЕЦКОВ ГАВРИЛОВ</w:t>
      </w:r>
    </w:p>
    <w:p w:rsidR="00E778DA" w:rsidRPr="00F419C3" w:rsidRDefault="00E778DA" w:rsidP="00E778DA">
      <w:pPr>
        <w:keepNext/>
        <w:jc w:val="both"/>
        <w:rPr>
          <w:rFonts w:ascii="Verdana" w:hAnsi="Verdana"/>
        </w:rPr>
      </w:pPr>
      <w:r w:rsidRPr="00F419C3">
        <w:rPr>
          <w:rFonts w:ascii="Verdana" w:hAnsi="Verdana"/>
        </w:rPr>
        <w:t xml:space="preserve">    Площ на имоти, ползвани на правно основание: 0.000 дка</w:t>
      </w:r>
    </w:p>
    <w:p w:rsidR="00E778DA" w:rsidRPr="00F419C3" w:rsidRDefault="00E778DA" w:rsidP="00E778DA">
      <w:pPr>
        <w:keepNext/>
        <w:jc w:val="both"/>
        <w:rPr>
          <w:rFonts w:ascii="Verdana" w:hAnsi="Verdana"/>
        </w:rPr>
      </w:pPr>
      <w:r w:rsidRPr="00F419C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778DA" w:rsidRPr="00F419C3" w:rsidRDefault="00E778DA" w:rsidP="00E778DA">
      <w:pPr>
        <w:jc w:val="both"/>
        <w:rPr>
          <w:rFonts w:ascii="Verdana" w:hAnsi="Verdana"/>
        </w:rPr>
      </w:pPr>
      <w:r w:rsidRPr="00F419C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778DA" w:rsidRPr="00F419C3" w:rsidRDefault="00E778DA" w:rsidP="00E778DA">
      <w:pPr>
        <w:keepNext/>
        <w:jc w:val="both"/>
        <w:rPr>
          <w:rFonts w:ascii="Verdana" w:hAnsi="Verdana"/>
        </w:rPr>
      </w:pPr>
      <w:r w:rsidRPr="00F419C3">
        <w:rPr>
          <w:rFonts w:ascii="Verdana" w:hAnsi="Verdana"/>
        </w:rPr>
        <w:t xml:space="preserve">  17. ЕТ "ОЛАРТ - ОЛЕГ ЧЕРНЕВ"</w:t>
      </w:r>
    </w:p>
    <w:p w:rsidR="00E778DA" w:rsidRPr="00F419C3" w:rsidRDefault="00E778DA" w:rsidP="00E778DA">
      <w:pPr>
        <w:keepNext/>
        <w:jc w:val="both"/>
        <w:rPr>
          <w:rFonts w:ascii="Verdana" w:hAnsi="Verdana"/>
        </w:rPr>
      </w:pPr>
      <w:r w:rsidRPr="00F419C3">
        <w:rPr>
          <w:rFonts w:ascii="Verdana" w:hAnsi="Verdana"/>
        </w:rPr>
        <w:t xml:space="preserve">    Площ на имоти, ползвани на правно основание: 0.000 дка</w:t>
      </w:r>
    </w:p>
    <w:p w:rsidR="00E778DA" w:rsidRPr="00F419C3" w:rsidRDefault="00E778DA" w:rsidP="00E778DA">
      <w:pPr>
        <w:keepNext/>
        <w:jc w:val="both"/>
        <w:rPr>
          <w:rFonts w:ascii="Verdana" w:hAnsi="Verdana"/>
        </w:rPr>
      </w:pPr>
      <w:r w:rsidRPr="00F419C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778DA" w:rsidRPr="00F419C3" w:rsidRDefault="00E778DA" w:rsidP="00E778DA">
      <w:pPr>
        <w:jc w:val="both"/>
        <w:rPr>
          <w:rFonts w:ascii="Verdana" w:hAnsi="Verdana"/>
        </w:rPr>
      </w:pPr>
      <w:r w:rsidRPr="00F419C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778DA" w:rsidRPr="00F419C3" w:rsidRDefault="00E778DA" w:rsidP="00E778DA">
      <w:pPr>
        <w:keepNext/>
        <w:jc w:val="both"/>
        <w:rPr>
          <w:rFonts w:ascii="Verdana" w:hAnsi="Verdana"/>
        </w:rPr>
      </w:pPr>
      <w:r w:rsidRPr="00F419C3">
        <w:rPr>
          <w:rFonts w:ascii="Verdana" w:hAnsi="Verdana"/>
        </w:rPr>
        <w:t xml:space="preserve">  18. ПЛАМЕН ТОДОРОВ ДАСКАЛОВ</w:t>
      </w:r>
    </w:p>
    <w:p w:rsidR="00E778DA" w:rsidRPr="00F419C3" w:rsidRDefault="00E778DA" w:rsidP="00E778DA">
      <w:pPr>
        <w:keepNext/>
        <w:jc w:val="both"/>
        <w:rPr>
          <w:rFonts w:ascii="Verdana" w:hAnsi="Verdana"/>
        </w:rPr>
      </w:pPr>
      <w:r w:rsidRPr="00F419C3">
        <w:rPr>
          <w:rFonts w:ascii="Verdana" w:hAnsi="Verdana"/>
        </w:rPr>
        <w:t xml:space="preserve">    Площ на имоти, ползвани на правно основание: 0.000 дка</w:t>
      </w:r>
    </w:p>
    <w:p w:rsidR="00E778DA" w:rsidRPr="00F419C3" w:rsidRDefault="00E778DA" w:rsidP="00E778DA">
      <w:pPr>
        <w:keepNext/>
        <w:jc w:val="both"/>
        <w:rPr>
          <w:rFonts w:ascii="Verdana" w:hAnsi="Verdana"/>
        </w:rPr>
      </w:pPr>
      <w:r w:rsidRPr="00F419C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778DA" w:rsidRPr="00F419C3" w:rsidRDefault="00E778DA" w:rsidP="00E778DA">
      <w:pPr>
        <w:jc w:val="both"/>
        <w:rPr>
          <w:rFonts w:ascii="Verdana" w:hAnsi="Verdana"/>
        </w:rPr>
      </w:pPr>
      <w:r w:rsidRPr="00F419C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778DA" w:rsidRPr="00F419C3" w:rsidRDefault="00E778DA" w:rsidP="00E778DA">
      <w:pPr>
        <w:keepNext/>
        <w:jc w:val="both"/>
        <w:rPr>
          <w:rFonts w:ascii="Verdana" w:hAnsi="Verdana"/>
        </w:rPr>
      </w:pPr>
      <w:r w:rsidRPr="00F419C3">
        <w:rPr>
          <w:rFonts w:ascii="Verdana" w:hAnsi="Verdana"/>
        </w:rPr>
        <w:t xml:space="preserve">  19. ЦВЕТАНА ТРАЙКОВА ГЕОРГИЕВА</w:t>
      </w:r>
    </w:p>
    <w:p w:rsidR="00E778DA" w:rsidRPr="00F419C3" w:rsidRDefault="00E778DA" w:rsidP="00E778DA">
      <w:pPr>
        <w:keepNext/>
        <w:jc w:val="both"/>
        <w:rPr>
          <w:rFonts w:ascii="Verdana" w:hAnsi="Verdana"/>
        </w:rPr>
      </w:pPr>
      <w:r w:rsidRPr="00F419C3">
        <w:rPr>
          <w:rFonts w:ascii="Verdana" w:hAnsi="Verdana"/>
        </w:rPr>
        <w:t xml:space="preserve">    Площ на имоти, ползвани на правно основание: 0.000 дка</w:t>
      </w:r>
    </w:p>
    <w:p w:rsidR="00E778DA" w:rsidRPr="00F419C3" w:rsidRDefault="00E778DA" w:rsidP="00E778DA">
      <w:pPr>
        <w:keepNext/>
        <w:jc w:val="both"/>
        <w:rPr>
          <w:rFonts w:ascii="Verdana" w:hAnsi="Verdana"/>
        </w:rPr>
      </w:pPr>
      <w:r w:rsidRPr="00F419C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778DA" w:rsidRPr="00F419C3" w:rsidRDefault="00E778DA" w:rsidP="00E778DA">
      <w:pPr>
        <w:jc w:val="both"/>
        <w:rPr>
          <w:rFonts w:ascii="Verdana" w:hAnsi="Verdana"/>
        </w:rPr>
      </w:pPr>
      <w:r w:rsidRPr="00F419C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C08B5" w:rsidRPr="00F419C3" w:rsidRDefault="008C08B5" w:rsidP="00E778DA">
      <w:pPr>
        <w:jc w:val="both"/>
        <w:rPr>
          <w:rFonts w:ascii="Verdana" w:hAnsi="Verdana"/>
          <w:lang w:val="bg-BG"/>
        </w:rPr>
      </w:pPr>
    </w:p>
    <w:tbl>
      <w:tblPr>
        <w:tblW w:w="0" w:type="auto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17.902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12.842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lastRenderedPageBreak/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7.310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6.267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156.68</w:t>
            </w: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137.50</w:t>
            </w: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137.47</w:t>
            </w: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b/>
                <w:bCs/>
                <w:sz w:val="16"/>
                <w:szCs w:val="16"/>
              </w:rPr>
              <w:t>271.177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b/>
                <w:bCs/>
                <w:sz w:val="16"/>
                <w:szCs w:val="16"/>
              </w:rPr>
              <w:t>17.266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b/>
                <w:bCs/>
                <w:sz w:val="16"/>
                <w:szCs w:val="16"/>
              </w:rPr>
              <w:t>431.64</w:t>
            </w: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60.029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39.602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36.901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31.492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30.917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24.366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19.706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18.792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17.254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15.882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12.693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12.303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12.065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11.874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11.721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11.655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lastRenderedPageBreak/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8.797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8.678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8.506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8.240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7.262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7.196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3.513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87.83</w:t>
            </w: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62.60</w:t>
            </w: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0.553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b/>
                <w:bCs/>
                <w:sz w:val="16"/>
                <w:szCs w:val="16"/>
              </w:rPr>
              <w:t>1050.026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b/>
                <w:bCs/>
                <w:sz w:val="16"/>
                <w:szCs w:val="16"/>
              </w:rPr>
              <w:t>6.017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b/>
                <w:bCs/>
                <w:sz w:val="16"/>
                <w:szCs w:val="16"/>
              </w:rPr>
              <w:t>150.43</w:t>
            </w: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24.729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23.371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21.894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20.043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16.092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11.976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7.127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lastRenderedPageBreak/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21.970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7.876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25.825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16.316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16.288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15.843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11.486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11.373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159.95</w:t>
            </w: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8.011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29.905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16.249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25.228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25.229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lastRenderedPageBreak/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8.961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32.761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20.778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12.891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12.787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11.954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7.907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7.843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7.841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1.468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36.70</w:t>
            </w: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23.061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27.338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19.561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16.730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8.984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8.352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3.421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85.52</w:t>
            </w: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49.313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49.314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49.310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49.311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0.978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24.46</w:t>
            </w: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49.312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49.318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0.770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49.316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0.636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49.317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0.628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15.70</w:t>
            </w: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49.315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0.546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13.64</w:t>
            </w: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lastRenderedPageBreak/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49.319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49.320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0.437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b/>
                <w:bCs/>
                <w:sz w:val="16"/>
                <w:szCs w:val="16"/>
              </w:rPr>
              <w:t>1398.329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b/>
                <w:bCs/>
                <w:sz w:val="16"/>
                <w:szCs w:val="16"/>
              </w:rPr>
              <w:t>13.439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b/>
                <w:bCs/>
                <w:sz w:val="16"/>
                <w:szCs w:val="16"/>
              </w:rPr>
              <w:t>335.98</w:t>
            </w: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50.093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36.381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19.463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18.986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18.938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18.542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16.952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16.921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12.073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11.276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8.277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7.443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19.962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12.686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250.05</w:t>
            </w: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8.812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8.545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8.405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210.12</w:t>
            </w: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8.327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8.326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8.297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lastRenderedPageBreak/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27.440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21.428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21.305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19.203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17.706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16.863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16.856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15.899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15.771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15.256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8.203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7.992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7.684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7.242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1.565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39.13</w:t>
            </w: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4.213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105.33</w:t>
            </w: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lastRenderedPageBreak/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33.727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28.796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45.194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30.963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19.297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19.203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15.134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12.270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11.493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7.884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7.875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7.360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7.265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7.151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0.473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27.260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25.640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15.379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12.309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lastRenderedPageBreak/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7.734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7.604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0.583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0.318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39.706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25.665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24.838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24.719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18.633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16.859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12.895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11.688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11.635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7.384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7.381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7.381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25.922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23.681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22.757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20.627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11.846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8.557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8.333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8.230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7.312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lastRenderedPageBreak/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19.074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17.760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8.688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7.516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7.460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b/>
                <w:bCs/>
                <w:sz w:val="16"/>
                <w:szCs w:val="16"/>
              </w:rPr>
              <w:t>3125.494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b/>
                <w:bCs/>
                <w:sz w:val="16"/>
                <w:szCs w:val="16"/>
              </w:rPr>
              <w:t>24.185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b/>
                <w:bCs/>
                <w:sz w:val="16"/>
                <w:szCs w:val="16"/>
              </w:rPr>
              <w:t>604.63</w:t>
            </w: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19.528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15.966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12.475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8.847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8.436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45.764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40.675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39.920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30.779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25.811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19.949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19.595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19.355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19.289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16.601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15.948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15.444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15.213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12.616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lastRenderedPageBreak/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8.717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8.249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7.079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0.873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34.057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23.044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19.969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19.231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15.492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15.360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12.485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12.481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11.278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8.371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8.360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8.297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0.345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28.070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20.610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11.610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7.815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lastRenderedPageBreak/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15.023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16.615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30.454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12.583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12.302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12.008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8.900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8.599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7.902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7.849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lastRenderedPageBreak/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7.775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16.960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12.857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12.266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12.072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8.288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12.856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16.595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lastRenderedPageBreak/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29.312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28.955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21.074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16.839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8.779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8.345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8.303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38.273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15.071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12.432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8.809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8.330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b/>
                <w:bCs/>
                <w:sz w:val="16"/>
                <w:szCs w:val="16"/>
              </w:rPr>
              <w:t>2622.971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ЛЮДМИЛ ИВАНОВ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30.337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ЛЮДМИЛ ИВАНОВ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ЛЮДМИЛ ИВАНОВ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18.218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ЛЮДМИЛ ИВАНОВ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16.833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ЛЮДМИЛ ИВАНОВ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ЛЮДМИЛ ИВАНОВ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ЛЮДМИЛ ИВАНОВ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ЛЮДМИЛ ИВАНОВ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7.747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ЛЮДМИЛ ИВАНОВ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ЛЮДМИЛ ИВАНОВ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ЛЮДМИЛ ИВАНОВ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ЛЮДМИЛ ИВАНОВ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ЛЮДМИЛ ИВАНОВ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ЛЮДМИЛ ИВАНОВ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ЛЮДМИЛ ИВАНОВ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ЛЮДМИЛ ИВАНОВ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ЛЮДМИЛ ИВАНОВ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b/>
                <w:bCs/>
                <w:sz w:val="16"/>
                <w:szCs w:val="16"/>
              </w:rPr>
              <w:t>168.896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20.519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18.402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12.606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12.576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8.786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8.701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lastRenderedPageBreak/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112.50</w:t>
            </w: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40.778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36.596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25.696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25.234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24.614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24.513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24.280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22.233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21.286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19.611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19.128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19.005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15.214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17.225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12.764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12.703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12.296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11.670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lastRenderedPageBreak/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8.918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8.752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8.494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8.122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7.724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15.215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15.213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0.917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0.881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30.551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22.509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19.503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18.202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17.226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16.676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332.52</w:t>
            </w: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12.445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18.203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8.452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7.227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lastRenderedPageBreak/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0.808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15.524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12.039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11.371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224.98</w:t>
            </w: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2.933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73.32</w:t>
            </w: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0.630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0.515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0.434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0.410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b/>
                <w:bCs/>
                <w:sz w:val="16"/>
                <w:szCs w:val="16"/>
              </w:rPr>
              <w:t>1584.387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b/>
                <w:bCs/>
                <w:sz w:val="16"/>
                <w:szCs w:val="16"/>
              </w:rPr>
              <w:t>29.733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b/>
                <w:bCs/>
                <w:sz w:val="16"/>
                <w:szCs w:val="16"/>
              </w:rPr>
              <w:t>743.32</w:t>
            </w: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24.236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22.010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15.707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7.888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7.770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36.609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28.602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lastRenderedPageBreak/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8.094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b/>
                <w:bCs/>
                <w:sz w:val="16"/>
                <w:szCs w:val="16"/>
              </w:rPr>
              <w:t>403.058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7.588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7.162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8.912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2.771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69.27</w:t>
            </w: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0.995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24.88</w:t>
            </w: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0.994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24.86</w:t>
            </w: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0.794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19.85</w:t>
            </w: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15.762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8.894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7.349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19.012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7.368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b/>
                <w:bCs/>
                <w:sz w:val="16"/>
                <w:szCs w:val="16"/>
              </w:rPr>
              <w:t>255.941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b/>
                <w:bCs/>
                <w:sz w:val="16"/>
                <w:szCs w:val="16"/>
              </w:rPr>
              <w:t>5.554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b/>
                <w:bCs/>
                <w:sz w:val="16"/>
                <w:szCs w:val="16"/>
              </w:rPr>
              <w:t>138.85</w:t>
            </w: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СИЛВИЯ ИВАНОВА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40.489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СИЛВИЯ ИВАНОВА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СИЛВИЯ ИВАНОВА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b/>
                <w:bCs/>
                <w:sz w:val="16"/>
                <w:szCs w:val="16"/>
              </w:rPr>
              <w:t>57.521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29.632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lastRenderedPageBreak/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11.832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7.784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8.898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65.302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65.304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65.306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18.052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17.977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8.960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b/>
                <w:bCs/>
                <w:sz w:val="16"/>
                <w:szCs w:val="16"/>
              </w:rPr>
              <w:t>294.867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ТОНИТО-09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ТОНИТО-09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24.716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ТОНИТО-09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22.020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ТОНИТО-09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ТОНИТО-09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7.033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ТОНИТО-09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ТОНИТО-09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ТОНИТО-09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ТОНИТО-09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65.308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ТОНИТО-09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65.309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ТОНИТО-09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65.303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ТОНИТО-09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ТОНИТО-09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65.305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ТОНИТО-09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ТОНИТО-09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65.307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ТОНИТО-09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22.010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ТОНИТО-09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16.803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ТОНИТО-09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ТОНИТО-09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7.564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ТОНИТО-09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ТОНИТО-09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ТОНИТО-09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b/>
                <w:bCs/>
                <w:sz w:val="16"/>
                <w:szCs w:val="16"/>
              </w:rPr>
              <w:t>210.250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29.627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27.397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19.855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19.852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lastRenderedPageBreak/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14.385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12.530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11.466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7.777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6.464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29.902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23.982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18.549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15.015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11.387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8.495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2.034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50.84</w:t>
            </w: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29.055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20.858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4.318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0.809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20.23</w:t>
            </w: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b/>
                <w:bCs/>
                <w:sz w:val="16"/>
                <w:szCs w:val="16"/>
              </w:rPr>
              <w:t>446.408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b/>
                <w:bCs/>
                <w:sz w:val="16"/>
                <w:szCs w:val="16"/>
              </w:rPr>
              <w:t>2.843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b/>
                <w:bCs/>
                <w:sz w:val="16"/>
                <w:szCs w:val="16"/>
              </w:rPr>
              <w:t>71.08</w:t>
            </w: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sz w:val="16"/>
                <w:szCs w:val="16"/>
              </w:rPr>
              <w:t>20.163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78DA" w:rsidRPr="00F419C3" w:rsidTr="00E778D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b/>
                <w:bCs/>
                <w:sz w:val="16"/>
                <w:szCs w:val="16"/>
              </w:rPr>
              <w:t>20.163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8DA" w:rsidRPr="00F419C3" w:rsidRDefault="00E778DA" w:rsidP="007F39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419C3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</w:tbl>
    <w:p w:rsidR="008C08B5" w:rsidRPr="00F419C3" w:rsidRDefault="008C08B5" w:rsidP="008C08B5">
      <w:pPr>
        <w:jc w:val="both"/>
        <w:rPr>
          <w:rFonts w:ascii="Verdana" w:hAnsi="Verdana" w:cs="Arial"/>
        </w:rPr>
      </w:pPr>
    </w:p>
    <w:p w:rsidR="008C08B5" w:rsidRPr="00F419C3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F419C3">
        <w:rPr>
          <w:rFonts w:ascii="Verdana" w:hAnsi="Verdana" w:cs="Arial"/>
          <w:b/>
          <w:lang w:val="ru-RU"/>
        </w:rPr>
        <w:t xml:space="preserve">    ІІ.</w:t>
      </w:r>
      <w:r w:rsidRPr="00F419C3">
        <w:rPr>
          <w:rFonts w:ascii="Verdana" w:hAnsi="Verdana" w:cs="Arial"/>
          <w:b/>
          <w:lang w:val="ru-RU"/>
        </w:rPr>
        <w:tab/>
        <w:t xml:space="preserve"> </w:t>
      </w:r>
      <w:r w:rsidRPr="00F419C3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F419C3">
        <w:rPr>
          <w:rFonts w:ascii="Verdana" w:hAnsi="Verdana"/>
          <w:lang w:val="ru-RU"/>
        </w:rPr>
        <w:t xml:space="preserve"> по смисъла на чл.37в, ал.3, т.2,</w:t>
      </w:r>
      <w:r w:rsidRPr="00F419C3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F419C3">
        <w:rPr>
          <w:rFonts w:ascii="Verdana" w:hAnsi="Verdana" w:cs="Arial"/>
          <w:lang w:val="bg-BG"/>
        </w:rPr>
        <w:t>о</w:t>
      </w:r>
      <w:r w:rsidRPr="00F419C3">
        <w:rPr>
          <w:rFonts w:ascii="Verdana" w:hAnsi="Verdana" w:cs="Arial"/>
          <w:lang w:val="ru-RU"/>
        </w:rPr>
        <w:t xml:space="preserve">то споразумение за землището на </w:t>
      </w:r>
      <w:r w:rsidRPr="00F419C3">
        <w:rPr>
          <w:rFonts w:ascii="Verdana" w:hAnsi="Verdana"/>
          <w:lang w:val="bg-BG"/>
        </w:rPr>
        <w:t>с</w:t>
      </w:r>
      <w:r w:rsidRPr="00F419C3">
        <w:rPr>
          <w:rFonts w:ascii="Verdana" w:hAnsi="Verdana"/>
          <w:lang w:val="ru-RU"/>
        </w:rPr>
        <w:t xml:space="preserve">. </w:t>
      </w:r>
      <w:r w:rsidR="00E778DA" w:rsidRPr="00F419C3">
        <w:rPr>
          <w:rFonts w:ascii="Verdana" w:hAnsi="Verdana"/>
          <w:lang w:val="ru-RU"/>
        </w:rPr>
        <w:t>Б</w:t>
      </w:r>
      <w:r w:rsidR="00E778DA" w:rsidRPr="00F419C3">
        <w:rPr>
          <w:rFonts w:ascii="Verdana" w:hAnsi="Verdana"/>
          <w:lang w:val="bg-BG"/>
        </w:rPr>
        <w:t>аурене</w:t>
      </w:r>
      <w:r w:rsidR="00E778DA" w:rsidRPr="00F419C3">
        <w:rPr>
          <w:rFonts w:ascii="Verdana" w:hAnsi="Verdana"/>
          <w:lang w:val="ru-RU"/>
        </w:rPr>
        <w:t xml:space="preserve"> </w:t>
      </w:r>
      <w:r w:rsidR="00E778DA" w:rsidRPr="00F419C3">
        <w:rPr>
          <w:rFonts w:ascii="Verdana" w:hAnsi="Verdana"/>
          <w:lang w:val="bg-BG"/>
        </w:rPr>
        <w:t>Е</w:t>
      </w:r>
      <w:r w:rsidR="00E778DA" w:rsidRPr="00F419C3">
        <w:rPr>
          <w:rFonts w:ascii="Verdana" w:hAnsi="Verdana"/>
        </w:rPr>
        <w:t>КАТТЕ</w:t>
      </w:r>
      <w:r w:rsidR="00E778DA" w:rsidRPr="00F419C3">
        <w:rPr>
          <w:rFonts w:ascii="Verdana" w:hAnsi="Verdana"/>
          <w:lang w:val="bg-BG"/>
        </w:rPr>
        <w:t xml:space="preserve"> 02912</w:t>
      </w:r>
      <w:r w:rsidR="00E778DA" w:rsidRPr="00F419C3">
        <w:rPr>
          <w:rFonts w:ascii="Verdana" w:hAnsi="Verdana"/>
          <w:lang w:val="ru-RU"/>
        </w:rPr>
        <w:t>, общ.Криводол</w:t>
      </w:r>
      <w:r w:rsidRPr="00F419C3">
        <w:rPr>
          <w:rFonts w:ascii="Verdana" w:hAnsi="Verdana"/>
          <w:lang w:val="ru-RU"/>
        </w:rPr>
        <w:t xml:space="preserve">, </w:t>
      </w:r>
      <w:r w:rsidRPr="00F419C3">
        <w:rPr>
          <w:rFonts w:ascii="Verdana" w:hAnsi="Verdana" w:cs="Arial"/>
          <w:lang w:val="ru-RU"/>
        </w:rPr>
        <w:t>обл.</w:t>
      </w:r>
      <w:r w:rsidRPr="00F419C3">
        <w:rPr>
          <w:rFonts w:ascii="Verdana" w:hAnsi="Verdana"/>
          <w:lang w:val="bg-BG"/>
        </w:rPr>
        <w:t xml:space="preserve"> Враца.</w:t>
      </w:r>
    </w:p>
    <w:p w:rsidR="00E778DA" w:rsidRPr="00F419C3" w:rsidRDefault="00E778DA" w:rsidP="008C08B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8C08B5" w:rsidRPr="00F419C3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F419C3">
        <w:rPr>
          <w:rFonts w:ascii="Verdana" w:hAnsi="Verdana" w:cs="Arial"/>
          <w:b/>
          <w:lang w:val="ru-RU"/>
        </w:rPr>
        <w:t xml:space="preserve">    І</w:t>
      </w:r>
      <w:r w:rsidRPr="00F419C3">
        <w:rPr>
          <w:rFonts w:ascii="Verdana" w:hAnsi="Verdana" w:cs="Arial"/>
          <w:b/>
          <w:lang w:val="bg-BG"/>
        </w:rPr>
        <w:t>ІІ</w:t>
      </w:r>
      <w:r w:rsidRPr="00F419C3">
        <w:rPr>
          <w:rFonts w:ascii="Verdana" w:hAnsi="Verdana" w:cs="Arial"/>
          <w:b/>
          <w:lang w:val="ru-RU"/>
        </w:rPr>
        <w:t xml:space="preserve">. </w:t>
      </w:r>
      <w:r w:rsidRPr="00F419C3">
        <w:rPr>
          <w:rFonts w:ascii="Verdana" w:hAnsi="Verdana" w:cs="Arial"/>
          <w:lang w:val="ru-RU"/>
        </w:rPr>
        <w:t>Съгласно</w:t>
      </w:r>
      <w:r w:rsidRPr="00F419C3">
        <w:rPr>
          <w:rFonts w:ascii="Verdana" w:hAnsi="Verdana" w:cs="Arial"/>
          <w:b/>
          <w:lang w:val="ru-RU"/>
        </w:rPr>
        <w:t xml:space="preserve"> </w:t>
      </w:r>
      <w:r w:rsidRPr="00F419C3">
        <w:rPr>
          <w:rFonts w:ascii="Verdana" w:hAnsi="Verdana"/>
          <w:lang w:val="ru-RU"/>
        </w:rPr>
        <w:t>чл.37в, ал.7 от ЗСПЗЗ собствениците и п</w:t>
      </w:r>
      <w:r w:rsidRPr="00F419C3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F419C3">
        <w:rPr>
          <w:rFonts w:ascii="Verdana" w:hAnsi="Verdana"/>
          <w:lang w:val="ru-RU"/>
        </w:rPr>
        <w:t>за имоти по чл. 37в, ал.3, т.2 от ЗСПЗЗ /т.н «бели петна»/,</w:t>
      </w:r>
      <w:r w:rsidRPr="00F419C3">
        <w:rPr>
          <w:rFonts w:ascii="Verdana" w:hAnsi="Verdana"/>
        </w:rPr>
        <w:t xml:space="preserve"> внася</w:t>
      </w:r>
      <w:r w:rsidRPr="00F419C3">
        <w:rPr>
          <w:rFonts w:ascii="Verdana" w:hAnsi="Verdana"/>
          <w:lang w:val="bg-BG"/>
        </w:rPr>
        <w:t>т</w:t>
      </w:r>
      <w:r w:rsidRPr="00F419C3">
        <w:rPr>
          <w:rFonts w:ascii="Verdana" w:hAnsi="Verdana"/>
        </w:rPr>
        <w:t xml:space="preserve"> по </w:t>
      </w:r>
      <w:r w:rsidRPr="00F419C3">
        <w:rPr>
          <w:rFonts w:ascii="Verdana" w:hAnsi="Verdana"/>
          <w:lang w:val="bg-BG"/>
        </w:rPr>
        <w:t xml:space="preserve">банкова </w:t>
      </w:r>
      <w:r w:rsidRPr="00F419C3">
        <w:rPr>
          <w:rFonts w:ascii="Verdana" w:hAnsi="Verdana"/>
        </w:rPr>
        <w:t xml:space="preserve">сметка за чужди средства на </w:t>
      </w:r>
      <w:r w:rsidRPr="00F419C3">
        <w:rPr>
          <w:rFonts w:ascii="Verdana" w:hAnsi="Verdana"/>
          <w:lang w:val="bg-BG"/>
        </w:rPr>
        <w:t>О</w:t>
      </w:r>
      <w:r w:rsidRPr="00F419C3">
        <w:rPr>
          <w:rFonts w:ascii="Verdana" w:hAnsi="Verdana"/>
        </w:rPr>
        <w:t xml:space="preserve">бластна </w:t>
      </w:r>
      <w:r w:rsidRPr="00F419C3">
        <w:rPr>
          <w:rFonts w:ascii="Verdana" w:hAnsi="Verdana"/>
          <w:lang w:val="bg-BG"/>
        </w:rPr>
        <w:t>Д</w:t>
      </w:r>
      <w:r w:rsidRPr="00F419C3">
        <w:rPr>
          <w:rFonts w:ascii="Verdana" w:hAnsi="Verdana"/>
        </w:rPr>
        <w:t xml:space="preserve">ирекция "Земеделие" </w:t>
      </w:r>
      <w:r w:rsidRPr="00F419C3">
        <w:rPr>
          <w:rFonts w:ascii="Verdana" w:hAnsi="Verdana"/>
          <w:lang w:val="bg-BG"/>
        </w:rPr>
        <w:t xml:space="preserve">– Враца </w:t>
      </w:r>
      <w:r w:rsidRPr="00F419C3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F419C3">
        <w:rPr>
          <w:rFonts w:ascii="Verdana" w:hAnsi="Verdana"/>
          <w:lang w:val="bg-BG"/>
        </w:rPr>
        <w:t>.</w:t>
      </w:r>
      <w:r w:rsidRPr="00F419C3">
        <w:rPr>
          <w:rFonts w:ascii="Verdana" w:hAnsi="Verdana"/>
        </w:rPr>
        <w:t xml:space="preserve"> Сумите са депозитни и се изплащат от </w:t>
      </w:r>
      <w:r w:rsidRPr="00F419C3">
        <w:rPr>
          <w:rFonts w:ascii="Verdana" w:hAnsi="Verdana"/>
          <w:lang w:val="bg-BG"/>
        </w:rPr>
        <w:t>О</w:t>
      </w:r>
      <w:r w:rsidRPr="00F419C3">
        <w:rPr>
          <w:rFonts w:ascii="Verdana" w:hAnsi="Verdana"/>
        </w:rPr>
        <w:t xml:space="preserve">бластна </w:t>
      </w:r>
      <w:r w:rsidRPr="00F419C3">
        <w:rPr>
          <w:rFonts w:ascii="Verdana" w:hAnsi="Verdana"/>
          <w:lang w:val="bg-BG"/>
        </w:rPr>
        <w:t>Д</w:t>
      </w:r>
      <w:r w:rsidRPr="00F419C3">
        <w:rPr>
          <w:rFonts w:ascii="Verdana" w:hAnsi="Verdana"/>
        </w:rPr>
        <w:t xml:space="preserve">ирекция "Земеделие" </w:t>
      </w:r>
      <w:r w:rsidRPr="00F419C3">
        <w:rPr>
          <w:rFonts w:ascii="Verdana" w:hAnsi="Verdana"/>
          <w:lang w:val="bg-BG"/>
        </w:rPr>
        <w:t xml:space="preserve">– Враца </w:t>
      </w:r>
      <w:r w:rsidRPr="00F419C3">
        <w:rPr>
          <w:rFonts w:ascii="Verdana" w:hAnsi="Verdana"/>
        </w:rPr>
        <w:t xml:space="preserve">на правоимащите лица в 10-годишен срок. </w:t>
      </w:r>
    </w:p>
    <w:p w:rsidR="008C08B5" w:rsidRPr="00F419C3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F419C3">
        <w:rPr>
          <w:rFonts w:ascii="Verdana" w:hAnsi="Verdana"/>
          <w:lang w:val="ru-RU"/>
        </w:rPr>
        <w:t>Средното годишно рентно плащане</w:t>
      </w:r>
      <w:r w:rsidRPr="00F419C3">
        <w:rPr>
          <w:rFonts w:ascii="Verdana" w:hAnsi="Verdana"/>
        </w:rPr>
        <w:t xml:space="preserve">, </w:t>
      </w:r>
      <w:r w:rsidRPr="00F419C3">
        <w:rPr>
          <w:rFonts w:ascii="Verdana" w:hAnsi="Verdana"/>
          <w:lang w:val="ru-RU"/>
        </w:rPr>
        <w:t>оп</w:t>
      </w:r>
      <w:r w:rsidRPr="00F419C3">
        <w:rPr>
          <w:rFonts w:ascii="Verdana" w:hAnsi="Verdana"/>
        </w:rPr>
        <w:t>р</w:t>
      </w:r>
      <w:r w:rsidRPr="00F419C3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Pr="00F419C3">
        <w:rPr>
          <w:rFonts w:ascii="Verdana" w:hAnsi="Verdana"/>
          <w:lang w:val="bg-BG"/>
        </w:rPr>
        <w:t>с</w:t>
      </w:r>
      <w:r w:rsidRPr="00F419C3">
        <w:rPr>
          <w:rFonts w:ascii="Verdana" w:hAnsi="Verdana"/>
          <w:lang w:val="ru-RU"/>
        </w:rPr>
        <w:t xml:space="preserve">. </w:t>
      </w:r>
      <w:r w:rsidR="00E778DA" w:rsidRPr="00F419C3">
        <w:rPr>
          <w:rFonts w:ascii="Verdana" w:hAnsi="Verdana"/>
          <w:lang w:val="ru-RU"/>
        </w:rPr>
        <w:t>Б</w:t>
      </w:r>
      <w:r w:rsidR="00E778DA" w:rsidRPr="00F419C3">
        <w:rPr>
          <w:rFonts w:ascii="Verdana" w:hAnsi="Verdana"/>
          <w:lang w:val="bg-BG"/>
        </w:rPr>
        <w:t>аурене</w:t>
      </w:r>
      <w:r w:rsidR="00E778DA" w:rsidRPr="00F419C3">
        <w:rPr>
          <w:rFonts w:ascii="Verdana" w:hAnsi="Verdana"/>
          <w:lang w:val="ru-RU"/>
        </w:rPr>
        <w:t xml:space="preserve"> </w:t>
      </w:r>
      <w:r w:rsidR="00E778DA" w:rsidRPr="00F419C3">
        <w:rPr>
          <w:rFonts w:ascii="Verdana" w:hAnsi="Verdana"/>
          <w:lang w:val="bg-BG"/>
        </w:rPr>
        <w:t>Е</w:t>
      </w:r>
      <w:r w:rsidR="00E778DA" w:rsidRPr="00F419C3">
        <w:rPr>
          <w:rFonts w:ascii="Verdana" w:hAnsi="Verdana"/>
        </w:rPr>
        <w:t>КАТТЕ</w:t>
      </w:r>
      <w:r w:rsidR="00E778DA" w:rsidRPr="00F419C3">
        <w:rPr>
          <w:rFonts w:ascii="Verdana" w:hAnsi="Verdana"/>
          <w:lang w:val="bg-BG"/>
        </w:rPr>
        <w:t xml:space="preserve"> 02912</w:t>
      </w:r>
      <w:r w:rsidR="00E778DA" w:rsidRPr="00F419C3">
        <w:rPr>
          <w:rFonts w:ascii="Verdana" w:hAnsi="Verdana"/>
          <w:lang w:val="ru-RU"/>
        </w:rPr>
        <w:t>, общ.Криводол</w:t>
      </w:r>
      <w:r w:rsidRPr="00F419C3">
        <w:rPr>
          <w:rFonts w:ascii="Verdana" w:hAnsi="Verdana" w:cs="Arial"/>
          <w:lang w:val="ru-RU"/>
        </w:rPr>
        <w:t>, обл.</w:t>
      </w:r>
      <w:r w:rsidRPr="00F419C3">
        <w:rPr>
          <w:rFonts w:ascii="Verdana" w:hAnsi="Verdana"/>
          <w:lang w:val="bg-BG"/>
        </w:rPr>
        <w:t xml:space="preserve"> Враца </w:t>
      </w:r>
      <w:r w:rsidRPr="00F419C3">
        <w:rPr>
          <w:rFonts w:ascii="Verdana" w:hAnsi="Verdana"/>
          <w:lang w:val="ru-RU"/>
        </w:rPr>
        <w:t xml:space="preserve">за едногодишни полски култури е </w:t>
      </w:r>
      <w:r w:rsidR="00E778DA" w:rsidRPr="00F419C3">
        <w:rPr>
          <w:rFonts w:ascii="Verdana" w:hAnsi="Verdana"/>
          <w:lang w:val="ru-RU"/>
        </w:rPr>
        <w:t>25</w:t>
      </w:r>
      <w:r w:rsidRPr="00F419C3">
        <w:rPr>
          <w:rFonts w:ascii="Verdana" w:hAnsi="Verdana"/>
          <w:lang w:val="bg-BG"/>
        </w:rPr>
        <w:t xml:space="preserve"> </w:t>
      </w:r>
      <w:r w:rsidRPr="00F419C3">
        <w:rPr>
          <w:rFonts w:ascii="Verdana" w:hAnsi="Verdana"/>
          <w:lang w:val="ru-RU"/>
        </w:rPr>
        <w:t>лв</w:t>
      </w:r>
      <w:r w:rsidRPr="00F419C3">
        <w:rPr>
          <w:rFonts w:ascii="Verdana" w:hAnsi="Verdana"/>
        </w:rPr>
        <w:t>.</w:t>
      </w:r>
      <w:r w:rsidRPr="00F419C3">
        <w:rPr>
          <w:rFonts w:ascii="Verdana" w:hAnsi="Verdana"/>
          <w:lang w:val="ru-RU"/>
        </w:rPr>
        <w:t>/дка.</w:t>
      </w:r>
    </w:p>
    <w:p w:rsidR="008C08B5" w:rsidRPr="00F419C3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F419C3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F419C3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F419C3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F419C3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F419C3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F419C3">
        <w:rPr>
          <w:rFonts w:ascii="Verdana" w:hAnsi="Verdana"/>
          <w:b/>
          <w:u w:val="single"/>
        </w:rPr>
        <w:t>УНИКРЕДИТ БУЛБАНК</w:t>
      </w:r>
      <w:r w:rsidRPr="00F419C3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F419C3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F419C3">
        <w:rPr>
          <w:rFonts w:ascii="Verdana" w:hAnsi="Verdana"/>
          <w:b/>
          <w:u w:val="single"/>
        </w:rPr>
        <w:t>IBAN: BG 12 UNCR 7000 3319 7129 16</w:t>
      </w:r>
    </w:p>
    <w:p w:rsidR="008C08B5" w:rsidRPr="00F419C3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F419C3">
        <w:rPr>
          <w:rFonts w:ascii="Verdana" w:hAnsi="Verdana"/>
          <w:b/>
          <w:u w:val="single"/>
        </w:rPr>
        <w:t>BIC: UNCRBGSF</w:t>
      </w:r>
      <w:r w:rsidRPr="00F419C3">
        <w:rPr>
          <w:rFonts w:ascii="Verdana" w:hAnsi="Verdana"/>
          <w:u w:val="single"/>
        </w:rPr>
        <w:t xml:space="preserve"> </w:t>
      </w:r>
    </w:p>
    <w:p w:rsidR="008C08B5" w:rsidRPr="00F419C3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8C08B5" w:rsidRPr="00F419C3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F419C3">
        <w:rPr>
          <w:rFonts w:ascii="Verdana" w:hAnsi="Verdana"/>
          <w:b/>
          <w:lang w:val="ru-RU"/>
        </w:rPr>
        <w:t xml:space="preserve">    ІV</w:t>
      </w:r>
      <w:r w:rsidRPr="00F419C3">
        <w:rPr>
          <w:rFonts w:ascii="Verdana" w:hAnsi="Verdana"/>
          <w:lang w:val="bg-BG"/>
        </w:rPr>
        <w:t>.</w:t>
      </w:r>
      <w:r w:rsidRPr="00F419C3">
        <w:rPr>
          <w:rFonts w:ascii="Verdana" w:hAnsi="Verdana"/>
        </w:rPr>
        <w:t xml:space="preserve"> </w:t>
      </w:r>
      <w:r w:rsidRPr="00F419C3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F419C3">
        <w:rPr>
          <w:rFonts w:ascii="Verdana" w:hAnsi="Verdana"/>
          <w:color w:val="000000"/>
          <w:lang w:val="bg-BG"/>
        </w:rPr>
        <w:t>чл. 37в,</w:t>
      </w:r>
      <w:r w:rsidRPr="00F419C3">
        <w:rPr>
          <w:rFonts w:ascii="Verdana" w:hAnsi="Verdana"/>
          <w:color w:val="000000"/>
        </w:rPr>
        <w:t xml:space="preserve">ал. 3, т. 2 </w:t>
      </w:r>
      <w:r w:rsidRPr="00F419C3">
        <w:rPr>
          <w:rFonts w:ascii="Verdana" w:hAnsi="Verdana"/>
          <w:color w:val="000000"/>
          <w:lang w:val="bg-BG"/>
        </w:rPr>
        <w:t xml:space="preserve">от ЗСПЗЗ </w:t>
      </w:r>
      <w:r w:rsidRPr="00F419C3">
        <w:rPr>
          <w:rFonts w:ascii="Verdana" w:hAnsi="Verdana"/>
          <w:color w:val="000000"/>
        </w:rPr>
        <w:t>съгласно заповедта по</w:t>
      </w:r>
      <w:r w:rsidRPr="00F419C3">
        <w:rPr>
          <w:rFonts w:ascii="Verdana" w:hAnsi="Verdana"/>
          <w:color w:val="000000"/>
          <w:lang w:val="bg-BG"/>
        </w:rPr>
        <w:t xml:space="preserve"> 37в,</w:t>
      </w:r>
      <w:r w:rsidRPr="00F419C3">
        <w:rPr>
          <w:rFonts w:ascii="Verdana" w:hAnsi="Verdana"/>
          <w:color w:val="000000"/>
        </w:rPr>
        <w:t xml:space="preserve"> ал. 4</w:t>
      </w:r>
      <w:r w:rsidRPr="00F419C3">
        <w:rPr>
          <w:rFonts w:ascii="Verdana" w:hAnsi="Verdana"/>
          <w:color w:val="000000"/>
          <w:lang w:val="bg-BG"/>
        </w:rPr>
        <w:t xml:space="preserve"> от ЗСПЗЗ</w:t>
      </w:r>
      <w:r w:rsidRPr="00F419C3">
        <w:rPr>
          <w:rFonts w:ascii="Verdana" w:hAnsi="Verdana"/>
          <w:color w:val="000000"/>
        </w:rPr>
        <w:t xml:space="preserve">, се прилага </w:t>
      </w:r>
      <w:r w:rsidRPr="00F419C3">
        <w:rPr>
          <w:rStyle w:val="samedocreference1"/>
          <w:rFonts w:ascii="Verdana" w:hAnsi="Verdana"/>
          <w:color w:val="000000"/>
          <w:u w:val="none"/>
        </w:rPr>
        <w:t>чл. 37</w:t>
      </w:r>
      <w:r w:rsidRPr="00F419C3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F419C3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F419C3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F419C3">
        <w:rPr>
          <w:rFonts w:ascii="Verdana" w:hAnsi="Verdana"/>
          <w:color w:val="000000"/>
          <w:lang w:val="bg-BG"/>
        </w:rPr>
        <w:t xml:space="preserve"> от ЗСПЗЗ.</w:t>
      </w:r>
      <w:r w:rsidRPr="00F419C3">
        <w:rPr>
          <w:rFonts w:ascii="Verdana" w:hAnsi="Verdana"/>
          <w:lang w:val="bg-BG"/>
        </w:rPr>
        <w:t xml:space="preserve">   </w:t>
      </w:r>
      <w:r w:rsidRPr="00F419C3">
        <w:rPr>
          <w:rFonts w:ascii="Verdana" w:hAnsi="Verdana"/>
          <w:b/>
          <w:lang w:val="bg-BG"/>
        </w:rPr>
        <w:t xml:space="preserve"> </w:t>
      </w:r>
    </w:p>
    <w:p w:rsidR="00E778DA" w:rsidRPr="00F419C3" w:rsidRDefault="00E778DA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</w:p>
    <w:p w:rsidR="00E778DA" w:rsidRPr="00F419C3" w:rsidRDefault="00E778DA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</w:p>
    <w:p w:rsidR="00E778DA" w:rsidRPr="00F419C3" w:rsidRDefault="00E778DA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</w:p>
    <w:p w:rsidR="008C08B5" w:rsidRPr="00F419C3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F419C3">
        <w:rPr>
          <w:rFonts w:ascii="Verdana" w:hAnsi="Verdana"/>
          <w:b/>
          <w:lang w:val="bg-BG"/>
        </w:rPr>
        <w:lastRenderedPageBreak/>
        <w:t xml:space="preserve">    V</w:t>
      </w:r>
      <w:r w:rsidRPr="00F419C3">
        <w:rPr>
          <w:rFonts w:ascii="Verdana" w:hAnsi="Verdana"/>
          <w:lang w:val="bg-BG"/>
        </w:rPr>
        <w:t>.</w:t>
      </w:r>
      <w:r w:rsidRPr="00F419C3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778DA" w:rsidRPr="00F419C3" w:rsidRDefault="00E778DA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8C08B5" w:rsidRPr="00F419C3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F419C3">
        <w:rPr>
          <w:rFonts w:ascii="Verdana" w:hAnsi="Verdana"/>
          <w:b/>
          <w:lang w:val="ru-RU"/>
        </w:rPr>
        <w:t xml:space="preserve">    VІ</w:t>
      </w:r>
      <w:r w:rsidRPr="00F419C3">
        <w:rPr>
          <w:rFonts w:ascii="Verdana" w:hAnsi="Verdana"/>
          <w:b/>
          <w:lang w:val="bg-BG"/>
        </w:rPr>
        <w:t xml:space="preserve">. </w:t>
      </w:r>
      <w:r w:rsidRPr="00F419C3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 се обяви в сградата на кметство</w:t>
      </w:r>
      <w:r w:rsidRPr="00F419C3">
        <w:rPr>
          <w:rFonts w:ascii="Verdana" w:hAnsi="Verdana"/>
          <w:lang w:val="ru-RU"/>
        </w:rPr>
        <w:t xml:space="preserve"> </w:t>
      </w:r>
      <w:r w:rsidRPr="00F419C3">
        <w:rPr>
          <w:rFonts w:ascii="Verdana" w:hAnsi="Verdana"/>
          <w:lang w:val="bg-BG"/>
        </w:rPr>
        <w:t>с</w:t>
      </w:r>
      <w:r w:rsidRPr="00F419C3">
        <w:rPr>
          <w:rFonts w:ascii="Verdana" w:hAnsi="Verdana"/>
          <w:lang w:val="ru-RU"/>
        </w:rPr>
        <w:t xml:space="preserve">. </w:t>
      </w:r>
      <w:r w:rsidR="00E778DA" w:rsidRPr="00F419C3">
        <w:rPr>
          <w:rFonts w:ascii="Verdana" w:hAnsi="Verdana"/>
          <w:lang w:val="ru-RU"/>
        </w:rPr>
        <w:t>Б</w:t>
      </w:r>
      <w:r w:rsidR="00E778DA" w:rsidRPr="00F419C3">
        <w:rPr>
          <w:rFonts w:ascii="Verdana" w:hAnsi="Verdana"/>
          <w:lang w:val="bg-BG"/>
        </w:rPr>
        <w:t>аурене</w:t>
      </w:r>
      <w:r w:rsidR="00E778DA" w:rsidRPr="00F419C3">
        <w:rPr>
          <w:rFonts w:ascii="Verdana" w:hAnsi="Verdana"/>
          <w:lang w:val="ru-RU"/>
        </w:rPr>
        <w:t xml:space="preserve"> </w:t>
      </w:r>
      <w:r w:rsidR="00E778DA" w:rsidRPr="00F419C3">
        <w:rPr>
          <w:rFonts w:ascii="Verdana" w:hAnsi="Verdana"/>
          <w:lang w:val="bg-BG"/>
        </w:rPr>
        <w:t>Е</w:t>
      </w:r>
      <w:r w:rsidR="00E778DA" w:rsidRPr="00F419C3">
        <w:rPr>
          <w:rFonts w:ascii="Verdana" w:hAnsi="Verdana"/>
        </w:rPr>
        <w:t>КАТТЕ</w:t>
      </w:r>
      <w:r w:rsidR="00E778DA" w:rsidRPr="00F419C3">
        <w:rPr>
          <w:rFonts w:ascii="Verdana" w:hAnsi="Verdana"/>
          <w:lang w:val="bg-BG"/>
        </w:rPr>
        <w:t xml:space="preserve"> 02912</w:t>
      </w:r>
      <w:r w:rsidR="00E778DA" w:rsidRPr="00F419C3">
        <w:rPr>
          <w:rFonts w:ascii="Verdana" w:hAnsi="Verdana"/>
          <w:lang w:val="ru-RU"/>
        </w:rPr>
        <w:t>, общ.Криводол</w:t>
      </w:r>
      <w:r w:rsidRPr="00F419C3">
        <w:rPr>
          <w:rFonts w:ascii="Verdana" w:hAnsi="Verdana"/>
          <w:lang w:val="ru-RU"/>
        </w:rPr>
        <w:t xml:space="preserve">, </w:t>
      </w:r>
      <w:r w:rsidRPr="00F419C3">
        <w:rPr>
          <w:rFonts w:ascii="Verdana" w:hAnsi="Verdana" w:cs="Arial"/>
          <w:lang w:val="ru-RU"/>
        </w:rPr>
        <w:t xml:space="preserve"> обл.</w:t>
      </w:r>
      <w:r w:rsidRPr="00F419C3">
        <w:rPr>
          <w:rFonts w:ascii="Verdana" w:hAnsi="Verdana"/>
          <w:lang w:val="bg-BG"/>
        </w:rPr>
        <w:t xml:space="preserve"> Враца</w:t>
      </w:r>
      <w:r w:rsidRPr="00F419C3">
        <w:rPr>
          <w:rFonts w:ascii="Verdana" w:hAnsi="Verdana" w:cs="Arial"/>
          <w:lang w:val="bg-BG"/>
        </w:rPr>
        <w:t>, и в сградата на Общинска служба по земеделие –гр.</w:t>
      </w:r>
      <w:r w:rsidR="00E778DA" w:rsidRPr="00F419C3">
        <w:rPr>
          <w:rFonts w:ascii="Verdana" w:hAnsi="Verdana"/>
          <w:lang w:val="ru-RU"/>
        </w:rPr>
        <w:t xml:space="preserve"> Криводол</w:t>
      </w:r>
      <w:r w:rsidRPr="00F419C3">
        <w:rPr>
          <w:rFonts w:ascii="Verdana" w:hAnsi="Verdana" w:cs="Arial"/>
        </w:rPr>
        <w:t>.</w:t>
      </w:r>
      <w:r w:rsidRPr="00F419C3">
        <w:rPr>
          <w:rFonts w:ascii="Verdana" w:hAnsi="Verdana" w:cs="Arial"/>
          <w:lang w:val="bg-BG"/>
        </w:rPr>
        <w:t xml:space="preserve"> </w:t>
      </w:r>
    </w:p>
    <w:p w:rsidR="008C08B5" w:rsidRPr="00F419C3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F419C3">
        <w:rPr>
          <w:rFonts w:ascii="Verdana" w:hAnsi="Verdana" w:cs="Arial"/>
          <w:lang w:val="bg-BG"/>
        </w:rPr>
        <w:t>Същата</w:t>
      </w:r>
      <w:r w:rsidRPr="00F419C3">
        <w:rPr>
          <w:rFonts w:ascii="Verdana" w:hAnsi="Verdana" w:cs="Arial"/>
        </w:rPr>
        <w:t xml:space="preserve"> </w:t>
      </w:r>
      <w:r w:rsidRPr="00F419C3">
        <w:rPr>
          <w:rFonts w:ascii="Verdana" w:hAnsi="Verdana" w:cs="Arial"/>
          <w:lang w:val="bg-BG"/>
        </w:rPr>
        <w:t xml:space="preserve"> да се публикува на интернет-страниците на Община</w:t>
      </w:r>
      <w:r w:rsidR="00E778DA" w:rsidRPr="00F419C3">
        <w:rPr>
          <w:rFonts w:ascii="Verdana" w:hAnsi="Verdana"/>
          <w:lang w:val="ru-RU"/>
        </w:rPr>
        <w:t xml:space="preserve"> Криводол</w:t>
      </w:r>
      <w:r w:rsidRPr="00F419C3">
        <w:rPr>
          <w:rFonts w:ascii="Verdana" w:hAnsi="Verdana" w:cs="Arial"/>
          <w:lang w:val="bg-BG"/>
        </w:rPr>
        <w:t xml:space="preserve"> и на Областна Дирекция „Земеделие” - гр.Враца.</w:t>
      </w:r>
    </w:p>
    <w:p w:rsidR="008C08B5" w:rsidRPr="00F419C3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F419C3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F419C3">
        <w:rPr>
          <w:rFonts w:ascii="Verdana" w:hAnsi="Verdana" w:cs="Arial"/>
        </w:rPr>
        <w:t xml:space="preserve"> </w:t>
      </w:r>
      <w:r w:rsidRPr="00F419C3">
        <w:rPr>
          <w:rFonts w:ascii="Verdana" w:hAnsi="Verdana" w:cs="Arial"/>
          <w:lang w:val="bg-BG"/>
        </w:rPr>
        <w:t>в 14-дневен срок от обявяването</w:t>
      </w:r>
      <w:r w:rsidRPr="00F419C3">
        <w:rPr>
          <w:rFonts w:ascii="Verdana" w:hAnsi="Verdana" w:cs="Arial"/>
        </w:rPr>
        <w:t xml:space="preserve"> й</w:t>
      </w:r>
      <w:r w:rsidRPr="00F419C3">
        <w:rPr>
          <w:rFonts w:ascii="Verdana" w:hAnsi="Verdana" w:cs="Arial"/>
          <w:lang w:val="bg-BG"/>
        </w:rPr>
        <w:t xml:space="preserve"> пред </w:t>
      </w:r>
      <w:r w:rsidRPr="00F419C3">
        <w:rPr>
          <w:rFonts w:ascii="Verdana" w:hAnsi="Verdana" w:cs="Arial"/>
        </w:rPr>
        <w:t xml:space="preserve">съответния </w:t>
      </w:r>
      <w:r w:rsidRPr="00F419C3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F419C3">
        <w:rPr>
          <w:rFonts w:ascii="Verdana" w:hAnsi="Verdana" w:cs="Arial"/>
        </w:rPr>
        <w:t xml:space="preserve"> й</w:t>
      </w:r>
      <w:r w:rsidRPr="00F419C3">
        <w:rPr>
          <w:rFonts w:ascii="Verdana" w:hAnsi="Verdana" w:cs="Arial"/>
          <w:lang w:val="bg-BG"/>
        </w:rPr>
        <w:t>.</w:t>
      </w:r>
    </w:p>
    <w:p w:rsidR="00E778DA" w:rsidRPr="00F419C3" w:rsidRDefault="00E778DA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8C08B5" w:rsidRPr="00F419C3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F419C3">
        <w:rPr>
          <w:rFonts w:ascii="Verdana" w:hAnsi="Verdana"/>
          <w:b/>
          <w:lang w:val="bg-BG"/>
        </w:rPr>
        <w:t xml:space="preserve">    </w:t>
      </w:r>
      <w:r w:rsidRPr="00F419C3">
        <w:rPr>
          <w:rFonts w:ascii="Verdana" w:hAnsi="Verdana"/>
          <w:b/>
        </w:rPr>
        <w:t>V</w:t>
      </w:r>
      <w:r w:rsidRPr="00F419C3">
        <w:rPr>
          <w:rFonts w:ascii="Verdana" w:hAnsi="Verdana"/>
          <w:b/>
          <w:lang w:val="bg-BG"/>
        </w:rPr>
        <w:t>ІІ</w:t>
      </w:r>
      <w:r w:rsidRPr="00F419C3">
        <w:rPr>
          <w:rFonts w:ascii="Verdana" w:hAnsi="Verdana"/>
          <w:b/>
          <w:lang w:val="ru-RU"/>
        </w:rPr>
        <w:t xml:space="preserve">. </w:t>
      </w:r>
      <w:r w:rsidRPr="00F419C3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F419C3">
        <w:rPr>
          <w:rFonts w:ascii="Verdana" w:hAnsi="Verdana"/>
        </w:rPr>
        <w:t xml:space="preserve"> </w:t>
      </w:r>
      <w:r w:rsidRPr="00F419C3">
        <w:rPr>
          <w:rFonts w:ascii="Verdana" w:hAnsi="Verdana"/>
          <w:lang w:val="ru-RU"/>
        </w:rPr>
        <w:t>- гр.</w:t>
      </w:r>
      <w:r w:rsidR="00E778DA" w:rsidRPr="00F419C3">
        <w:rPr>
          <w:rFonts w:ascii="Verdana" w:hAnsi="Verdana"/>
          <w:lang w:val="ru-RU"/>
        </w:rPr>
        <w:t xml:space="preserve"> Криводол</w:t>
      </w:r>
      <w:r w:rsidRPr="00F419C3">
        <w:rPr>
          <w:rFonts w:ascii="Verdana" w:hAnsi="Verdana"/>
          <w:lang w:val="ru-RU"/>
        </w:rPr>
        <w:t>.</w:t>
      </w:r>
    </w:p>
    <w:p w:rsidR="008C08B5" w:rsidRPr="00F419C3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F419C3" w:rsidRDefault="008C08B5" w:rsidP="008C08B5">
      <w:pPr>
        <w:jc w:val="both"/>
        <w:rPr>
          <w:rFonts w:ascii="Verdana" w:hAnsi="Verdana"/>
          <w:lang w:val="ru-RU"/>
        </w:rPr>
      </w:pPr>
    </w:p>
    <w:p w:rsidR="00E778DA" w:rsidRPr="00F419C3" w:rsidRDefault="00E778DA" w:rsidP="008C08B5">
      <w:pPr>
        <w:jc w:val="both"/>
        <w:rPr>
          <w:rFonts w:ascii="Verdana" w:hAnsi="Verdana"/>
          <w:lang w:val="ru-RU"/>
        </w:rPr>
      </w:pPr>
    </w:p>
    <w:p w:rsidR="00E778DA" w:rsidRPr="00F419C3" w:rsidRDefault="00E778DA" w:rsidP="008C08B5">
      <w:pPr>
        <w:jc w:val="both"/>
        <w:rPr>
          <w:rFonts w:ascii="Verdana" w:hAnsi="Verdana"/>
          <w:lang w:val="ru-RU"/>
        </w:rPr>
      </w:pPr>
    </w:p>
    <w:p w:rsidR="00E778DA" w:rsidRPr="00F419C3" w:rsidRDefault="00E778DA" w:rsidP="008C08B5">
      <w:pPr>
        <w:jc w:val="both"/>
        <w:rPr>
          <w:rFonts w:ascii="Verdana" w:hAnsi="Verdana"/>
          <w:lang w:val="ru-RU"/>
        </w:rPr>
      </w:pPr>
    </w:p>
    <w:p w:rsidR="00E778DA" w:rsidRPr="00F419C3" w:rsidRDefault="00E778DA" w:rsidP="008C08B5">
      <w:pPr>
        <w:jc w:val="both"/>
        <w:rPr>
          <w:rFonts w:ascii="Verdana" w:hAnsi="Verdana"/>
          <w:lang w:val="ru-RU"/>
        </w:rPr>
      </w:pPr>
    </w:p>
    <w:p w:rsidR="008C08B5" w:rsidRPr="00F419C3" w:rsidRDefault="008C08B5" w:rsidP="008C08B5">
      <w:pPr>
        <w:jc w:val="both"/>
        <w:rPr>
          <w:rFonts w:ascii="Verdana" w:hAnsi="Verdana"/>
          <w:b/>
          <w:lang w:val="bg-BG"/>
        </w:rPr>
      </w:pPr>
      <w:r w:rsidRPr="00F419C3">
        <w:rPr>
          <w:rFonts w:ascii="Verdana" w:hAnsi="Verdana"/>
          <w:b/>
          <w:lang w:val="bg-BG"/>
        </w:rPr>
        <w:t xml:space="preserve">   Лора Лазарова</w:t>
      </w:r>
      <w:r w:rsidRPr="00F419C3">
        <w:rPr>
          <w:rFonts w:ascii="Verdana" w:hAnsi="Verdana"/>
          <w:b/>
        </w:rPr>
        <w:tab/>
      </w:r>
      <w:r w:rsidRPr="00F419C3">
        <w:rPr>
          <w:rFonts w:ascii="Verdana" w:hAnsi="Verdana"/>
          <w:b/>
        </w:rPr>
        <w:tab/>
      </w:r>
      <w:r w:rsidRPr="00F419C3">
        <w:rPr>
          <w:rFonts w:ascii="Verdana" w:hAnsi="Verdana"/>
          <w:b/>
          <w:lang w:val="bg-BG"/>
        </w:rPr>
        <w:t xml:space="preserve">   /п/</w:t>
      </w:r>
    </w:p>
    <w:p w:rsidR="008C08B5" w:rsidRDefault="008C08B5" w:rsidP="008C08B5">
      <w:pPr>
        <w:jc w:val="both"/>
      </w:pPr>
      <w:r w:rsidRPr="00F419C3">
        <w:rPr>
          <w:rFonts w:ascii="Verdana" w:hAnsi="Verdana" w:cs="Arial"/>
          <w:i/>
          <w:lang w:val="ru-RU"/>
        </w:rPr>
        <w:t xml:space="preserve">   Ди</w:t>
      </w:r>
      <w:r w:rsidRPr="00F419C3">
        <w:rPr>
          <w:rFonts w:ascii="Verdana" w:hAnsi="Verdana" w:cs="Arial"/>
          <w:i/>
        </w:rPr>
        <w:t>р</w:t>
      </w:r>
      <w:r w:rsidRPr="00F419C3">
        <w:rPr>
          <w:rFonts w:ascii="Verdana" w:hAnsi="Verdana" w:cs="Arial"/>
          <w:i/>
          <w:lang w:val="ru-RU"/>
        </w:rPr>
        <w:t>ектор на ОД ”  Земеделие”   гр. Враца</w:t>
      </w:r>
    </w:p>
    <w:p w:rsidR="007879FC" w:rsidRDefault="007879FC"/>
    <w:sectPr w:rsidR="007879FC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317" w:rsidRDefault="00F65317" w:rsidP="00DE349B">
      <w:r>
        <w:separator/>
      </w:r>
    </w:p>
  </w:endnote>
  <w:endnote w:type="continuationSeparator" w:id="1">
    <w:p w:rsidR="00F65317" w:rsidRDefault="00F65317" w:rsidP="00DE3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Default="008C08B5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FB6FD8" w:rsidRDefault="008C08B5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355C21" w:rsidRDefault="008C08B5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D10" w:rsidRDefault="008C08B5">
    <w:pPr>
      <w:pStyle w:val="Footer"/>
      <w:jc w:val="right"/>
    </w:pPr>
    <w:r>
      <w:rPr>
        <w:lang w:val="bg-BG"/>
      </w:rPr>
      <w:t>стр.</w:t>
    </w:r>
    <w:r w:rsidR="00247809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247809">
      <w:rPr>
        <w:b/>
        <w:bCs/>
        <w:sz w:val="24"/>
        <w:szCs w:val="24"/>
      </w:rPr>
      <w:fldChar w:fldCharType="separate"/>
    </w:r>
    <w:r w:rsidR="00F419C3">
      <w:rPr>
        <w:b/>
        <w:bCs/>
        <w:noProof/>
      </w:rPr>
      <w:t>22</w:t>
    </w:r>
    <w:r w:rsidR="00247809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247809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247809">
      <w:rPr>
        <w:b/>
        <w:bCs/>
        <w:sz w:val="24"/>
        <w:szCs w:val="24"/>
      </w:rPr>
      <w:fldChar w:fldCharType="separate"/>
    </w:r>
    <w:r w:rsidR="00F419C3">
      <w:rPr>
        <w:b/>
        <w:bCs/>
        <w:noProof/>
      </w:rPr>
      <w:t>22</w:t>
    </w:r>
    <w:r w:rsidR="00247809">
      <w:rPr>
        <w:b/>
        <w:bCs/>
        <w:sz w:val="24"/>
        <w:szCs w:val="24"/>
      </w:rPr>
      <w:fldChar w:fldCharType="end"/>
    </w:r>
  </w:p>
  <w:p w:rsidR="00AB3D10" w:rsidRPr="00983EC9" w:rsidRDefault="00F65317" w:rsidP="00983E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3B4215" w:rsidRDefault="008C08B5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72119D" w:rsidRDefault="008C08B5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72119D" w:rsidRDefault="008C08B5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D10" w:rsidRPr="003B4215" w:rsidRDefault="008C08B5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247809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247809" w:rsidRPr="003B4215">
      <w:rPr>
        <w:rFonts w:ascii="Verdana" w:hAnsi="Verdana"/>
        <w:b/>
        <w:bCs/>
        <w:sz w:val="18"/>
        <w:szCs w:val="18"/>
      </w:rPr>
      <w:fldChar w:fldCharType="separate"/>
    </w:r>
    <w:r w:rsidR="00F419C3">
      <w:rPr>
        <w:rFonts w:ascii="Verdana" w:hAnsi="Verdana"/>
        <w:b/>
        <w:bCs/>
        <w:noProof/>
        <w:sz w:val="18"/>
        <w:szCs w:val="18"/>
      </w:rPr>
      <w:t>1</w:t>
    </w:r>
    <w:r w:rsidR="00247809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247809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247809" w:rsidRPr="003B4215">
      <w:rPr>
        <w:rFonts w:ascii="Verdana" w:hAnsi="Verdana"/>
        <w:b/>
        <w:bCs/>
        <w:sz w:val="18"/>
        <w:szCs w:val="18"/>
      </w:rPr>
      <w:fldChar w:fldCharType="separate"/>
    </w:r>
    <w:r w:rsidR="00F419C3">
      <w:rPr>
        <w:rFonts w:ascii="Verdana" w:hAnsi="Verdana"/>
        <w:b/>
        <w:bCs/>
        <w:noProof/>
        <w:sz w:val="18"/>
        <w:szCs w:val="18"/>
      </w:rPr>
      <w:t>22</w:t>
    </w:r>
    <w:r w:rsidR="00247809" w:rsidRPr="003B4215">
      <w:rPr>
        <w:rFonts w:ascii="Verdana" w:hAnsi="Verdana"/>
        <w:b/>
        <w:bCs/>
        <w:sz w:val="18"/>
        <w:szCs w:val="18"/>
      </w:rPr>
      <w:fldChar w:fldCharType="end"/>
    </w:r>
  </w:p>
  <w:p w:rsidR="00AB3D10" w:rsidRPr="001F600F" w:rsidRDefault="00F65317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317" w:rsidRDefault="00F65317" w:rsidP="00DE349B">
      <w:r>
        <w:separator/>
      </w:r>
    </w:p>
  </w:footnote>
  <w:footnote w:type="continuationSeparator" w:id="1">
    <w:p w:rsidR="00F65317" w:rsidRDefault="00F65317" w:rsidP="00DE3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5B69F7" w:rsidRDefault="00247809" w:rsidP="005B69F7">
    <w:pPr>
      <w:pStyle w:val="Heading2"/>
      <w:rPr>
        <w:rStyle w:val="Emphasis"/>
        <w:iCs w:val="0"/>
        <w:sz w:val="2"/>
        <w:szCs w:val="2"/>
      </w:rPr>
    </w:pPr>
    <w:r w:rsidRPr="00247809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5" type="#_x0000_t75" alt="lav4e" style="position:absolute;left:0;text-align:left;margin-left:0;margin-top:-9.35pt;width:47.3pt;height:65.55pt;z-index:251660288;visibility:visible">
          <v:imagedata r:id="rId1" o:title=""/>
          <w10:wrap type="square"/>
        </v:shape>
      </w:pict>
    </w:r>
  </w:p>
  <w:p w:rsidR="00AB3D10" w:rsidRPr="00626CB5" w:rsidRDefault="00247809" w:rsidP="0069543F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247809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6" type="#_x0000_t32" style="position:absolute;left:0;text-align:left;margin-left:53.05pt;margin-top:.65pt;width:0;height:4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8C08B5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AB3D10" w:rsidRPr="00626CB5" w:rsidRDefault="008C08B5" w:rsidP="0069543F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AB3D10" w:rsidRPr="00626CB5" w:rsidRDefault="008C08B5" w:rsidP="0069543F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C08B5"/>
    <w:rsid w:val="001C652E"/>
    <w:rsid w:val="00203E41"/>
    <w:rsid w:val="00247809"/>
    <w:rsid w:val="002B014C"/>
    <w:rsid w:val="00354F85"/>
    <w:rsid w:val="00484275"/>
    <w:rsid w:val="004B198E"/>
    <w:rsid w:val="004E454C"/>
    <w:rsid w:val="00551132"/>
    <w:rsid w:val="006B4408"/>
    <w:rsid w:val="007856A4"/>
    <w:rsid w:val="007879FC"/>
    <w:rsid w:val="00796249"/>
    <w:rsid w:val="007E6051"/>
    <w:rsid w:val="00817730"/>
    <w:rsid w:val="008A2BD9"/>
    <w:rsid w:val="008C08B5"/>
    <w:rsid w:val="008E171F"/>
    <w:rsid w:val="008F76CB"/>
    <w:rsid w:val="00975596"/>
    <w:rsid w:val="009C5DAE"/>
    <w:rsid w:val="00AC70BE"/>
    <w:rsid w:val="00AD336F"/>
    <w:rsid w:val="00AF5753"/>
    <w:rsid w:val="00BF36EC"/>
    <w:rsid w:val="00C3172E"/>
    <w:rsid w:val="00C968D9"/>
    <w:rsid w:val="00CB252B"/>
    <w:rsid w:val="00CB2776"/>
    <w:rsid w:val="00DE349B"/>
    <w:rsid w:val="00E1249C"/>
    <w:rsid w:val="00E778DA"/>
    <w:rsid w:val="00EC7014"/>
    <w:rsid w:val="00F419C3"/>
    <w:rsid w:val="00F65317"/>
    <w:rsid w:val="00FC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8C08B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8C08B5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8C08B5"/>
    <w:rPr>
      <w:color w:val="0000FF"/>
      <w:u w:val="single"/>
    </w:rPr>
  </w:style>
  <w:style w:type="character" w:styleId="Emphasis">
    <w:name w:val="Emphasis"/>
    <w:uiPriority w:val="20"/>
    <w:qFormat/>
    <w:rsid w:val="008C08B5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8C08B5"/>
    <w:pPr>
      <w:ind w:left="720"/>
    </w:pPr>
  </w:style>
  <w:style w:type="paragraph" w:customStyle="1" w:styleId="a">
    <w:name w:val="Знак"/>
    <w:basedOn w:val="Normal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FollowedHyperlink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8769</Words>
  <Characters>49986</Characters>
  <Application>Microsoft Office Word</Application>
  <DocSecurity>0</DocSecurity>
  <Lines>416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2020-12-09T08:39:00Z</dcterms:created>
  <dcterms:modified xsi:type="dcterms:W3CDTF">2020-12-09T08:39:00Z</dcterms:modified>
</cp:coreProperties>
</file>