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2F" w:rsidRPr="00D25972" w:rsidRDefault="00446D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972">
        <w:rPr>
          <w:rFonts w:ascii="Times New Roman" w:hAnsi="Times New Roman" w:cs="Times New Roman"/>
          <w:b/>
          <w:sz w:val="24"/>
          <w:szCs w:val="24"/>
          <w:u w:val="single"/>
        </w:rPr>
        <w:t>Списък на лицата по ЗМДТ във връзка с чл. 32 от ДОПК</w:t>
      </w:r>
    </w:p>
    <w:p w:rsidR="00446D2F" w:rsidRPr="00D25972" w:rsidRDefault="00446D2F">
      <w:pPr>
        <w:rPr>
          <w:rFonts w:ascii="Times New Roman" w:hAnsi="Times New Roman" w:cs="Times New Roman"/>
          <w:sz w:val="24"/>
          <w:szCs w:val="24"/>
        </w:rPr>
      </w:pPr>
    </w:p>
    <w:p w:rsidR="00446D2F" w:rsidRPr="00D25972" w:rsidRDefault="00446D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5972">
        <w:rPr>
          <w:rFonts w:ascii="Times New Roman" w:hAnsi="Times New Roman" w:cs="Times New Roman"/>
          <w:sz w:val="24"/>
          <w:szCs w:val="24"/>
          <w:u w:val="single"/>
        </w:rPr>
        <w:t xml:space="preserve">Публикувано на: </w:t>
      </w:r>
      <w:r w:rsidR="00770531">
        <w:rPr>
          <w:rFonts w:ascii="Times New Roman" w:hAnsi="Times New Roman" w:cs="Times New Roman"/>
          <w:sz w:val="24"/>
          <w:szCs w:val="24"/>
          <w:u w:val="single"/>
        </w:rPr>
        <w:t>ПЕТЪК</w:t>
      </w:r>
      <w:r w:rsidRPr="00D2597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770531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D259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0531">
        <w:rPr>
          <w:rFonts w:ascii="Times New Roman" w:hAnsi="Times New Roman" w:cs="Times New Roman"/>
          <w:sz w:val="24"/>
          <w:szCs w:val="24"/>
          <w:u w:val="single"/>
        </w:rPr>
        <w:t>НОЕМВРИ</w:t>
      </w:r>
      <w:r w:rsidR="004075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597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7053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25972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46D2F" w:rsidRPr="00D25972" w:rsidRDefault="004075A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Валидно до: </w:t>
      </w:r>
      <w:r w:rsidR="00770531">
        <w:rPr>
          <w:rFonts w:ascii="Times New Roman" w:hAnsi="Times New Roman" w:cs="Times New Roman"/>
          <w:sz w:val="24"/>
          <w:szCs w:val="24"/>
          <w:u w:val="single"/>
        </w:rPr>
        <w:t>ПЕТЪК</w:t>
      </w:r>
      <w:r w:rsidR="00446D2F" w:rsidRPr="00D2597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770531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0631A4" w:rsidRPr="00D259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0531">
        <w:rPr>
          <w:rFonts w:ascii="Times New Roman" w:hAnsi="Times New Roman" w:cs="Times New Roman"/>
          <w:sz w:val="24"/>
          <w:szCs w:val="24"/>
          <w:u w:val="single"/>
        </w:rPr>
        <w:t xml:space="preserve">НОЕМВРИ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46D2F" w:rsidRPr="00D2597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7053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46D2F" w:rsidRPr="00D25972">
        <w:rPr>
          <w:rFonts w:ascii="Times New Roman" w:hAnsi="Times New Roman" w:cs="Times New Roman"/>
          <w:sz w:val="24"/>
          <w:szCs w:val="24"/>
          <w:u w:val="single"/>
        </w:rPr>
        <w:t xml:space="preserve">г.,  17:00 часа </w:t>
      </w:r>
    </w:p>
    <w:p w:rsidR="00446D2F" w:rsidRPr="00D25972" w:rsidRDefault="00446D2F">
      <w:pPr>
        <w:rPr>
          <w:rFonts w:ascii="Times New Roman" w:hAnsi="Times New Roman" w:cs="Times New Roman"/>
          <w:sz w:val="24"/>
          <w:szCs w:val="24"/>
        </w:rPr>
      </w:pPr>
    </w:p>
    <w:p w:rsidR="00446D2F" w:rsidRPr="00D25972" w:rsidRDefault="00446D2F" w:rsidP="00E609D8">
      <w:pPr>
        <w:jc w:val="both"/>
        <w:rPr>
          <w:rFonts w:ascii="Times New Roman" w:hAnsi="Times New Roman" w:cs="Times New Roman"/>
          <w:sz w:val="24"/>
          <w:szCs w:val="24"/>
        </w:rPr>
      </w:pPr>
      <w:r w:rsidRPr="00D25972">
        <w:rPr>
          <w:rFonts w:ascii="Times New Roman" w:hAnsi="Times New Roman" w:cs="Times New Roman"/>
          <w:sz w:val="24"/>
          <w:szCs w:val="24"/>
        </w:rPr>
        <w:t xml:space="preserve"> Уведомяваме лицата изброени в списъка, че в 14-дневен срок от публикуване на настоящото съобщение, следва да се явят в „Местни приходи“ при Община Криводол, ул. „Освобождение“ №13, от 08:00 до 17:00 часа, за връчване на  Акт за установяване на задължения по </w:t>
      </w:r>
      <w:r w:rsidR="00E609D8" w:rsidRPr="00D25972">
        <w:rPr>
          <w:rFonts w:ascii="Times New Roman" w:hAnsi="Times New Roman" w:cs="Times New Roman"/>
          <w:sz w:val="24"/>
          <w:szCs w:val="24"/>
        </w:rPr>
        <w:t>чл.107, ал.3 от ДОПК / АУЗ/</w:t>
      </w:r>
      <w:r w:rsidRPr="00D25972">
        <w:rPr>
          <w:rFonts w:ascii="Times New Roman" w:hAnsi="Times New Roman" w:cs="Times New Roman"/>
          <w:sz w:val="24"/>
          <w:szCs w:val="24"/>
        </w:rPr>
        <w:t>.</w:t>
      </w:r>
    </w:p>
    <w:p w:rsidR="00446D2F" w:rsidRPr="00D25972" w:rsidRDefault="00446D2F" w:rsidP="00E609D8">
      <w:pPr>
        <w:jc w:val="both"/>
        <w:rPr>
          <w:rFonts w:ascii="Times New Roman" w:hAnsi="Times New Roman" w:cs="Times New Roman"/>
          <w:sz w:val="24"/>
          <w:szCs w:val="24"/>
        </w:rPr>
      </w:pPr>
      <w:r w:rsidRPr="00D25972">
        <w:rPr>
          <w:rFonts w:ascii="Times New Roman" w:hAnsi="Times New Roman" w:cs="Times New Roman"/>
          <w:sz w:val="24"/>
          <w:szCs w:val="24"/>
        </w:rPr>
        <w:t xml:space="preserve">В случай, че не се явят в посочения срок, на основание чл.32, ал.6 от ДОПК, съответните документи ведно със съобщението ще бъде </w:t>
      </w:r>
      <w:r w:rsidR="00E609D8" w:rsidRPr="00D25972">
        <w:rPr>
          <w:rFonts w:ascii="Times New Roman" w:hAnsi="Times New Roman" w:cs="Times New Roman"/>
          <w:sz w:val="24"/>
          <w:szCs w:val="24"/>
        </w:rPr>
        <w:t>приложени към преписката и ще се считат за редовно връчени.</w:t>
      </w:r>
    </w:p>
    <w:p w:rsidR="00E609D8" w:rsidRDefault="00770531" w:rsidP="00E6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ВРАТЦА ЕООД        </w:t>
      </w:r>
      <w:r w:rsidRPr="00D2597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АУЗ № 66/2024</w:t>
      </w:r>
      <w:r w:rsidRPr="00D25972">
        <w:rPr>
          <w:rFonts w:ascii="Times New Roman" w:hAnsi="Times New Roman" w:cs="Times New Roman"/>
          <w:sz w:val="24"/>
          <w:szCs w:val="24"/>
        </w:rPr>
        <w:t>-1/</w:t>
      </w:r>
      <w:r>
        <w:rPr>
          <w:rFonts w:ascii="Times New Roman" w:hAnsi="Times New Roman" w:cs="Times New Roman"/>
          <w:sz w:val="24"/>
          <w:szCs w:val="24"/>
        </w:rPr>
        <w:t xml:space="preserve"> 16.10</w:t>
      </w:r>
      <w:r w:rsidRPr="00D2597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25972">
        <w:rPr>
          <w:rFonts w:ascii="Times New Roman" w:hAnsi="Times New Roman" w:cs="Times New Roman"/>
          <w:sz w:val="24"/>
          <w:szCs w:val="24"/>
        </w:rPr>
        <w:t>г.</w:t>
      </w:r>
    </w:p>
    <w:p w:rsidR="000631A4" w:rsidRDefault="000631A4" w:rsidP="00063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A59" w:rsidRPr="00D25972" w:rsidRDefault="006E1A59" w:rsidP="006E1A5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972">
        <w:rPr>
          <w:rFonts w:ascii="Times New Roman" w:hAnsi="Times New Roman" w:cs="Times New Roman"/>
          <w:sz w:val="24"/>
          <w:szCs w:val="24"/>
        </w:rPr>
        <w:t xml:space="preserve">Настоящият списък е в сила за период от </w:t>
      </w:r>
      <w:r w:rsidR="00770531">
        <w:rPr>
          <w:rFonts w:ascii="Times New Roman" w:hAnsi="Times New Roman" w:cs="Times New Roman"/>
          <w:sz w:val="24"/>
          <w:szCs w:val="24"/>
        </w:rPr>
        <w:t>15</w:t>
      </w:r>
      <w:r w:rsidR="00EB75FC">
        <w:rPr>
          <w:rFonts w:ascii="Times New Roman" w:hAnsi="Times New Roman" w:cs="Times New Roman"/>
          <w:sz w:val="24"/>
          <w:szCs w:val="24"/>
        </w:rPr>
        <w:t>.</w:t>
      </w:r>
      <w:r w:rsidR="00770531">
        <w:rPr>
          <w:rFonts w:ascii="Times New Roman" w:hAnsi="Times New Roman" w:cs="Times New Roman"/>
          <w:sz w:val="24"/>
          <w:szCs w:val="24"/>
        </w:rPr>
        <w:t>11</w:t>
      </w:r>
      <w:r w:rsidR="00B7698D">
        <w:rPr>
          <w:rFonts w:ascii="Times New Roman" w:hAnsi="Times New Roman" w:cs="Times New Roman"/>
          <w:sz w:val="24"/>
          <w:szCs w:val="24"/>
        </w:rPr>
        <w:t>.202</w:t>
      </w:r>
      <w:r w:rsidR="00770531">
        <w:rPr>
          <w:rFonts w:ascii="Times New Roman" w:hAnsi="Times New Roman" w:cs="Times New Roman"/>
          <w:sz w:val="24"/>
          <w:szCs w:val="24"/>
        </w:rPr>
        <w:t>4</w:t>
      </w:r>
      <w:r w:rsidR="00EB75FC">
        <w:rPr>
          <w:rFonts w:ascii="Times New Roman" w:hAnsi="Times New Roman" w:cs="Times New Roman"/>
          <w:sz w:val="24"/>
          <w:szCs w:val="24"/>
        </w:rPr>
        <w:t>г.</w:t>
      </w:r>
      <w:r w:rsidR="000631A4" w:rsidRPr="00D25972">
        <w:rPr>
          <w:rFonts w:ascii="Times New Roman" w:hAnsi="Times New Roman" w:cs="Times New Roman"/>
          <w:sz w:val="24"/>
          <w:szCs w:val="24"/>
        </w:rPr>
        <w:t xml:space="preserve"> до </w:t>
      </w:r>
      <w:r w:rsidR="00770531">
        <w:rPr>
          <w:rFonts w:ascii="Times New Roman" w:hAnsi="Times New Roman" w:cs="Times New Roman"/>
          <w:sz w:val="24"/>
          <w:szCs w:val="24"/>
        </w:rPr>
        <w:t>29</w:t>
      </w:r>
      <w:r w:rsidRPr="00D25972">
        <w:rPr>
          <w:rFonts w:ascii="Times New Roman" w:hAnsi="Times New Roman" w:cs="Times New Roman"/>
          <w:sz w:val="24"/>
          <w:szCs w:val="24"/>
        </w:rPr>
        <w:t>.</w:t>
      </w:r>
      <w:r w:rsidR="00770531">
        <w:rPr>
          <w:rFonts w:ascii="Times New Roman" w:hAnsi="Times New Roman" w:cs="Times New Roman"/>
          <w:sz w:val="24"/>
          <w:szCs w:val="24"/>
        </w:rPr>
        <w:t>11</w:t>
      </w:r>
      <w:r w:rsidRPr="00D25972">
        <w:rPr>
          <w:rFonts w:ascii="Times New Roman" w:hAnsi="Times New Roman" w:cs="Times New Roman"/>
          <w:sz w:val="24"/>
          <w:szCs w:val="24"/>
        </w:rPr>
        <w:t>.202</w:t>
      </w:r>
      <w:r w:rsidR="0077053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D25972">
        <w:rPr>
          <w:rFonts w:ascii="Times New Roman" w:hAnsi="Times New Roman" w:cs="Times New Roman"/>
          <w:sz w:val="24"/>
          <w:szCs w:val="24"/>
        </w:rPr>
        <w:t>г.</w:t>
      </w:r>
    </w:p>
    <w:sectPr w:rsidR="006E1A59" w:rsidRPr="00D25972" w:rsidSect="006E1A59">
      <w:pgSz w:w="11906" w:h="16838"/>
      <w:pgMar w:top="851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1468E"/>
    <w:multiLevelType w:val="hybridMultilevel"/>
    <w:tmpl w:val="A78C16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2F"/>
    <w:rsid w:val="00052ED1"/>
    <w:rsid w:val="000631A4"/>
    <w:rsid w:val="000648CB"/>
    <w:rsid w:val="001718F8"/>
    <w:rsid w:val="001725EA"/>
    <w:rsid w:val="00241854"/>
    <w:rsid w:val="00251941"/>
    <w:rsid w:val="002622F6"/>
    <w:rsid w:val="0037729F"/>
    <w:rsid w:val="004075A8"/>
    <w:rsid w:val="00427F64"/>
    <w:rsid w:val="00446D2F"/>
    <w:rsid w:val="004C20BD"/>
    <w:rsid w:val="006C1193"/>
    <w:rsid w:val="006D6D45"/>
    <w:rsid w:val="006E1A59"/>
    <w:rsid w:val="00770531"/>
    <w:rsid w:val="0085112A"/>
    <w:rsid w:val="008A360C"/>
    <w:rsid w:val="008F64E7"/>
    <w:rsid w:val="009E15E2"/>
    <w:rsid w:val="00A1433D"/>
    <w:rsid w:val="00B7698D"/>
    <w:rsid w:val="00BE4433"/>
    <w:rsid w:val="00C5059B"/>
    <w:rsid w:val="00CC71A3"/>
    <w:rsid w:val="00D078F6"/>
    <w:rsid w:val="00D25972"/>
    <w:rsid w:val="00D51A00"/>
    <w:rsid w:val="00E56145"/>
    <w:rsid w:val="00E609D8"/>
    <w:rsid w:val="00EB75FC"/>
    <w:rsid w:val="00F106A1"/>
    <w:rsid w:val="00F361B0"/>
    <w:rsid w:val="00F3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3F03"/>
  <w15:docId w15:val="{C806966F-8605-473A-AB05-AD4EF7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9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7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</dc:creator>
  <cp:lastModifiedBy>МДТ-РС</cp:lastModifiedBy>
  <cp:revision>2</cp:revision>
  <cp:lastPrinted>2024-11-15T08:43:00Z</cp:lastPrinted>
  <dcterms:created xsi:type="dcterms:W3CDTF">2024-11-15T08:44:00Z</dcterms:created>
  <dcterms:modified xsi:type="dcterms:W3CDTF">2024-11-15T08:44:00Z</dcterms:modified>
</cp:coreProperties>
</file>