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86" w:rsidRPr="00837686" w:rsidRDefault="00837686" w:rsidP="00F83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 1</w:t>
      </w:r>
    </w:p>
    <w:p w:rsidR="00634FC3" w:rsidRPr="00F835F1" w:rsidRDefault="00F835F1" w:rsidP="00F835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35F1">
        <w:rPr>
          <w:rFonts w:ascii="Times New Roman" w:hAnsi="Times New Roman" w:cs="Times New Roman"/>
          <w:i/>
          <w:sz w:val="24"/>
          <w:szCs w:val="24"/>
        </w:rPr>
        <w:t xml:space="preserve">§ </w:t>
      </w:r>
      <w:r w:rsidR="00B6462C">
        <w:rPr>
          <w:rFonts w:ascii="Times New Roman" w:hAnsi="Times New Roman" w:cs="Times New Roman"/>
          <w:i/>
          <w:sz w:val="24"/>
          <w:szCs w:val="24"/>
        </w:rPr>
        <w:t>5</w:t>
      </w:r>
      <w:r w:rsidR="00837686">
        <w:rPr>
          <w:rFonts w:ascii="Times New Roman" w:hAnsi="Times New Roman" w:cs="Times New Roman"/>
          <w:i/>
          <w:sz w:val="24"/>
          <w:szCs w:val="24"/>
        </w:rPr>
        <w:t xml:space="preserve"> от Предложението</w:t>
      </w:r>
    </w:p>
    <w:p w:rsidR="00F835F1" w:rsidRDefault="00F835F1" w:rsidP="00F835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35F1">
        <w:rPr>
          <w:rFonts w:ascii="Times New Roman" w:hAnsi="Times New Roman" w:cs="Times New Roman"/>
          <w:i/>
          <w:sz w:val="24"/>
          <w:szCs w:val="24"/>
        </w:rPr>
        <w:t xml:space="preserve">(чл. 69 от Наредба № 12 на </w:t>
      </w:r>
      <w:proofErr w:type="spellStart"/>
      <w:r w:rsidRPr="00F835F1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Pr="00F835F1">
        <w:rPr>
          <w:rFonts w:ascii="Times New Roman" w:hAnsi="Times New Roman" w:cs="Times New Roman"/>
          <w:i/>
          <w:sz w:val="24"/>
          <w:szCs w:val="24"/>
        </w:rPr>
        <w:t xml:space="preserve"> Криводол)</w:t>
      </w:r>
    </w:p>
    <w:p w:rsidR="00F835F1" w:rsidRDefault="00F835F1" w:rsidP="00F83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345E" w:rsidRPr="0098345E" w:rsidRDefault="0098345E" w:rsidP="0098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3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69</w:t>
      </w:r>
      <w:r w:rsidRPr="009834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B646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(Изм. Решение №…2025 г.)</w:t>
      </w:r>
      <w:bookmarkStart w:id="0" w:name="_GoBack"/>
      <w:bookmarkEnd w:id="0"/>
      <w:r w:rsidRPr="009834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Pr="0098345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определя такси за ползване на лечебни растения от земи, гори и водни обекти – общинска собственост, както следва:</w:t>
      </w:r>
    </w:p>
    <w:p w:rsidR="0072361E" w:rsidRDefault="0072361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6341"/>
        <w:gridCol w:w="959"/>
        <w:gridCol w:w="1058"/>
        <w:gridCol w:w="960"/>
      </w:tblGrid>
      <w:tr w:rsidR="0098345E" w:rsidRPr="0098345E" w:rsidTr="009967C5">
        <w:trPr>
          <w:trHeight w:val="3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мярка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такса</w:t>
            </w:r>
          </w:p>
        </w:tc>
      </w:tr>
      <w:tr w:rsidR="0098345E" w:rsidRPr="0098345E" w:rsidTr="009967C5">
        <w:trPr>
          <w:trHeight w:val="31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І.</w:t>
            </w:r>
          </w:p>
        </w:tc>
        <w:tc>
          <w:tcPr>
            <w:tcW w:w="9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Билки (в сурово състояние)</w:t>
            </w:r>
            <w:r w:rsidRPr="0098345E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Грудки, корени, коренища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8345E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божур, иглика, лудо биле,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ранилист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решетка, ягода горска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0,07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0,04 €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кукуряк, папрат мъжка, папрат сладка, чемерика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0,03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0,02 €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бъзак,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гръмотрън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синя жлъчка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0,005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глухарче, девесил, оман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чер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пищялка,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чобанка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0,005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Листа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мечо грозде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0,06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0,03 €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боровинка червена и черна, лудо биле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0,02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бръшлян,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чобанка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глог, живовляк, леска, липа, люляк,оман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чер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ягода горска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бреза, върба, къпина, лопен, малина, подбел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0,005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0,003 €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Стръкове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блатно кокиче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0,07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0,04 €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горицвет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лазаркиня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0,06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0,03 €</w:t>
            </w:r>
          </w:p>
        </w:tc>
      </w:tr>
      <w:tr w:rsidR="0098345E" w:rsidRPr="0098345E" w:rsidTr="009967C5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гълъбови очички, зайча сянка,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залист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бодлив,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исоп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прозориче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жълто,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шапиче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зимзелен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лудо биле,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ранилист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теменуга миризлива, чубрица планинска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0,02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дяволска уста, кантарион жълт, кантарион червен, мащерка,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очанка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риган обикновен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126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великденче,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върбинка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жаблек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златна пръчица,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изсипливче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камшик, лепка,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медуница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миши уши, пача трева, пелин обикновен,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подъбиче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бяло,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подъбиче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червено, пчелник, равнец бял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100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врабчови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чревца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вратига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глухарче,еньовче, змийско мляко,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имел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бял,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комунига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жълта,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мокреш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оман черен,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росопас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теменуга трицветна, хвощ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0,005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0,003 €</w:t>
            </w:r>
          </w:p>
        </w:tc>
      </w:tr>
      <w:tr w:rsidR="0098345E" w:rsidRPr="0098345E" w:rsidTr="009967C5">
        <w:trPr>
          <w:trHeight w:val="3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Цветове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липа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0,02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божур, иглика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0,03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0,02 €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метличина, паричка, подбел,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ралица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слез,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тъжник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блатен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акация бяла, бъз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вратига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глог, равнец бял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0,005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0,003 €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Плодове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8345E" w:rsidRPr="0098345E" w:rsidTr="009F3C3B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боровинка червена и черна, хвойна червена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0,12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0,06 €</w:t>
            </w:r>
          </w:p>
        </w:tc>
      </w:tr>
      <w:tr w:rsidR="0098345E" w:rsidRPr="0098345E" w:rsidTr="009F3C3B">
        <w:trPr>
          <w:trHeight w:val="28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хвойна сибирска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0,08 лв.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0,04 €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кисел трън, къпина, малина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0,02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бъз, глог, конски кестен, киселица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бъзак, трънка, шипка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0,005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Семена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есенен минзухар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0,12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0,06 €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0,06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0,03 €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Пъпки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странични борови връхчета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0,13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0,07 €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бяла бреза, черна топола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0,08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0,04 €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0,06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0,03 €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Кори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мъждрян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ясен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0,17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0,09 €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зърнастец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кисел трън, леска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0,08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0,04 €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върба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0,02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дъб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бреза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0,01 €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обелки от плод орех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0,005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0,003 €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Дръжки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бъз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0,005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0,003 €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Лишей исландски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0,08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0,04 €</w:t>
            </w:r>
          </w:p>
        </w:tc>
      </w:tr>
      <w:tr w:rsidR="0098345E" w:rsidRPr="0098345E" w:rsidTr="009967C5">
        <w:trPr>
          <w:trHeight w:val="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Водорасли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0,24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0,12 €</w:t>
            </w:r>
          </w:p>
        </w:tc>
      </w:tr>
      <w:tr w:rsidR="0098345E" w:rsidRPr="0098345E" w:rsidTr="009967C5">
        <w:trPr>
          <w:trHeight w:val="55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9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Генетичен материал за култивирано отглеждане, включително при лабораторни условия, за създаване на колекции или за възстановяване на други места в природата</w:t>
            </w:r>
          </w:p>
        </w:tc>
      </w:tr>
      <w:tr w:rsidR="0098345E" w:rsidRPr="0098345E" w:rsidTr="009967C5">
        <w:trPr>
          <w:trHeight w:val="34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 защитени лечебни растения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плодове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 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9,71 €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семена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 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25,05 €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резници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0,77 €</w:t>
            </w:r>
          </w:p>
        </w:tc>
      </w:tr>
      <w:tr w:rsidR="0098345E" w:rsidRPr="0098345E" w:rsidTr="009967C5">
        <w:trPr>
          <w:trHeight w:val="60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 лечебни растения под специален режим на опазване и ползване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луковици, грудки, коренища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0,90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0,46 €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плодове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 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4,50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семена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 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9,50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4,86 €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резници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0,48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0,25 €</w:t>
            </w:r>
          </w:p>
        </w:tc>
      </w:tr>
      <w:tr w:rsidR="0098345E" w:rsidRPr="0098345E" w:rsidTr="009967C5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 други лечебни растения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8345E" w:rsidRPr="0098345E" w:rsidTr="009967C5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луковици, грудки, коренища от всички видове, с изключение на описаните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0,08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0,04 €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лук (всички видове), перуника  (всички видове)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0,18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0,09 €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ботурче</w:t>
            </w:r>
            <w:proofErr w:type="spellEnd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есенно  (есенна циклама)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0,90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0,46 €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семена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 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4,50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98345E" w:rsidRPr="0098345E" w:rsidTr="009967C5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резници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0,09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8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0,05 €</w:t>
            </w:r>
          </w:p>
        </w:tc>
      </w:tr>
    </w:tbl>
    <w:p w:rsidR="0098345E" w:rsidRPr="0072361E" w:rsidRDefault="0098345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345E" w:rsidRPr="0072361E" w:rsidSect="0098345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1"/>
    <w:rsid w:val="00634FC3"/>
    <w:rsid w:val="0072361E"/>
    <w:rsid w:val="00837686"/>
    <w:rsid w:val="0098345E"/>
    <w:rsid w:val="009F3C3B"/>
    <w:rsid w:val="00B6462C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Ani-PC</dc:creator>
  <cp:lastModifiedBy>Ani-PC</cp:lastModifiedBy>
  <cp:revision>7</cp:revision>
  <dcterms:created xsi:type="dcterms:W3CDTF">2024-12-13T07:31:00Z</dcterms:created>
  <dcterms:modified xsi:type="dcterms:W3CDTF">2024-12-18T14:05:00Z</dcterms:modified>
</cp:coreProperties>
</file>